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AFC9" w14:textId="77777777" w:rsidR="00350228" w:rsidRPr="00F86F5D" w:rsidRDefault="00350228" w:rsidP="00350228">
      <w:pPr>
        <w:jc w:val="center"/>
        <w:rPr>
          <w:b/>
        </w:rPr>
      </w:pPr>
      <w:r w:rsidRPr="00F86F5D">
        <w:rPr>
          <w:b/>
        </w:rPr>
        <w:t>329</w:t>
      </w:r>
    </w:p>
    <w:p w14:paraId="2F2D5C81" w14:textId="77777777" w:rsidR="00350228" w:rsidRPr="00F86F5D" w:rsidRDefault="00350228" w:rsidP="00350228">
      <w:pPr>
        <w:jc w:val="center"/>
        <w:rPr>
          <w:b/>
        </w:rPr>
      </w:pPr>
      <w:r>
        <w:rPr>
          <w:b/>
        </w:rPr>
        <w:t>VYHLÁŠKA</w:t>
      </w:r>
    </w:p>
    <w:p w14:paraId="7A429A53" w14:textId="77777777" w:rsidR="00350228" w:rsidRDefault="00350228" w:rsidP="00350228">
      <w:pPr>
        <w:jc w:val="center"/>
      </w:pPr>
      <w:r>
        <w:t>ze dne 15. října 2013,</w:t>
      </w:r>
    </w:p>
    <w:p w14:paraId="68275DB5" w14:textId="77777777" w:rsidR="00350228" w:rsidRPr="00F86F5D" w:rsidRDefault="00350228" w:rsidP="00350228">
      <w:pPr>
        <w:jc w:val="center"/>
        <w:rPr>
          <w:b/>
        </w:rPr>
      </w:pPr>
      <w:r w:rsidRPr="00F86F5D">
        <w:rPr>
          <w:b/>
        </w:rPr>
        <w:t>kterou se mění vyhláška č. 317/2005 Sb., o dalším vzdělávání pedagogických pracovníků,</w:t>
      </w:r>
    </w:p>
    <w:p w14:paraId="4942D6D3" w14:textId="77777777" w:rsidR="00350228" w:rsidRPr="00F86F5D" w:rsidRDefault="00350228" w:rsidP="00350228">
      <w:pPr>
        <w:jc w:val="center"/>
        <w:rPr>
          <w:b/>
        </w:rPr>
      </w:pPr>
      <w:r w:rsidRPr="00F86F5D">
        <w:rPr>
          <w:b/>
        </w:rPr>
        <w:t>akreditační komisi a kariérním systému pedagogických pracovníků, ve znění vyhlášky č. 412/2006 Sb.</w:t>
      </w:r>
    </w:p>
    <w:p w14:paraId="24382FFA" w14:textId="77777777" w:rsidR="00350228" w:rsidRDefault="00350228" w:rsidP="00350228"/>
    <w:p w14:paraId="1A953CB3" w14:textId="77777777" w:rsidR="00350228" w:rsidRDefault="00350228" w:rsidP="00350228">
      <w:r>
        <w:t>Ministerstvo školství, mládeže a tělovýchovy stanoví podle § 24 odst. 6, § 28 odst. 2 a § 29 odst. 5 zákona č. 563/2004 Sb., o pedagogických pracovnících a o změně některých zákonů, ve znění zákona č. 198/2012 Sb.:</w:t>
      </w:r>
    </w:p>
    <w:p w14:paraId="6A465F50" w14:textId="77777777" w:rsidR="00350228" w:rsidRDefault="00350228" w:rsidP="00350228"/>
    <w:p w14:paraId="28C37A6C" w14:textId="77777777" w:rsidR="00350228" w:rsidRDefault="00350228" w:rsidP="00350228">
      <w:pPr>
        <w:jc w:val="center"/>
      </w:pPr>
      <w:r>
        <w:t>Čl. I</w:t>
      </w:r>
    </w:p>
    <w:p w14:paraId="6E3C4C76" w14:textId="77777777" w:rsidR="00350228" w:rsidRDefault="00350228" w:rsidP="00350228"/>
    <w:p w14:paraId="1A4E32CC" w14:textId="77777777" w:rsidR="00350228" w:rsidRDefault="00350228" w:rsidP="00350228">
      <w:r>
        <w:t>Vyhláška č. 317/2005 Sb., o dalším vzdělávání pedagogických pracovníků, akreditační komisi a kariérním systému pedagogických pracovníků, ve znění vyhlášky č. 412/2006 Sb., se mění takto:</w:t>
      </w:r>
    </w:p>
    <w:p w14:paraId="44FF6D30" w14:textId="77777777" w:rsidR="00350228" w:rsidRDefault="00350228" w:rsidP="00350228"/>
    <w:p w14:paraId="160CA34E" w14:textId="77777777" w:rsidR="00350228" w:rsidRDefault="00350228" w:rsidP="00350228">
      <w:r>
        <w:t>1. V § 3 se za odstavec 1 vkládá nový odstavec 2, který zní:</w:t>
      </w:r>
    </w:p>
    <w:p w14:paraId="7DE1AB25" w14:textId="77777777" w:rsidR="00350228" w:rsidRDefault="00350228" w:rsidP="00350228"/>
    <w:p w14:paraId="556F930A" w14:textId="77777777" w:rsidR="00350228" w:rsidRDefault="00350228" w:rsidP="00350228">
      <w:r>
        <w:t>"(2) Studium se uskutečňuje</w:t>
      </w:r>
    </w:p>
    <w:p w14:paraId="3468D65A" w14:textId="77777777" w:rsidR="00350228" w:rsidRDefault="00350228" w:rsidP="00350228"/>
    <w:p w14:paraId="34F40DDE" w14:textId="77777777" w:rsidR="00350228" w:rsidRDefault="00350228" w:rsidP="00350228">
      <w:r>
        <w:t>a) pro učitele odborných předmětů střední školy, pro učitele praktického vyučování střední školy, pro učitele odborného výcviku střední školy, pro učitele uměleckých odborných předmětů v základní umělecké škole, střední škole a konzervatoři a pro učitele jazykové školy s právem státní jazykové zkoušky v délce trvání nejméně 120 vyučovacích hodin,</w:t>
      </w:r>
    </w:p>
    <w:p w14:paraId="11C4C8F4" w14:textId="77777777" w:rsidR="00350228" w:rsidRDefault="00350228" w:rsidP="00350228">
      <w:r>
        <w:t>b) pro vychovatele a asistenta pedagoga v délce trvání nejméně 80 vyučovacích hodin,</w:t>
      </w:r>
    </w:p>
    <w:p w14:paraId="455E012C" w14:textId="77777777" w:rsidR="00350228" w:rsidRDefault="00350228" w:rsidP="00350228">
      <w:r>
        <w:t>c) pro pedagoga volného času, který vykonává komplexní přímou pedagogickou činnost v zájmovém vzdělávání, v délce trvání nejméně 120 vyučovacích hodin, nebo</w:t>
      </w:r>
    </w:p>
    <w:p w14:paraId="425FC83B" w14:textId="77777777" w:rsidR="00350228" w:rsidRDefault="00350228" w:rsidP="00350228">
      <w:r>
        <w:t>d) pro pedagoga volného času, který vykonává dílčí přímou pedagogickou činnost v zájmovém vzdělávání, v délce trvání nejméně 40 vyučovacích hodin.".</w:t>
      </w:r>
    </w:p>
    <w:p w14:paraId="6F9151B4" w14:textId="77777777" w:rsidR="00350228" w:rsidRDefault="00350228" w:rsidP="00350228"/>
    <w:p w14:paraId="34F8512A" w14:textId="77777777" w:rsidR="00350228" w:rsidRDefault="00350228" w:rsidP="00350228">
      <w:r>
        <w:t>Dosavadní odstavec 2 se označuje jako odstavec 3.</w:t>
      </w:r>
    </w:p>
    <w:p w14:paraId="354E8BF4" w14:textId="77777777" w:rsidR="00350228" w:rsidRDefault="00350228" w:rsidP="00350228"/>
    <w:p w14:paraId="215BE55C" w14:textId="77777777" w:rsidR="00350228" w:rsidRDefault="00350228" w:rsidP="00350228">
      <w:r>
        <w:t>2. V § 4 odst. 2 se slova "v zařízení pro další vzdělávání pedagogických pracovníků" zrušují.</w:t>
      </w:r>
    </w:p>
    <w:p w14:paraId="5D7ACC78" w14:textId="77777777" w:rsidR="00350228" w:rsidRDefault="00350228" w:rsidP="00350228"/>
    <w:p w14:paraId="4B02ED76" w14:textId="77777777" w:rsidR="00350228" w:rsidRDefault="00350228" w:rsidP="00350228">
      <w:r>
        <w:t xml:space="preserve">3. Za § 6 se vkládají nové § 6a a </w:t>
      </w:r>
      <w:proofErr w:type="gramStart"/>
      <w:r>
        <w:t>6b</w:t>
      </w:r>
      <w:proofErr w:type="gramEnd"/>
      <w:r>
        <w:t>, které včetně nadpisů a poznámek pod čarou č. 8 a 9 znějí:</w:t>
      </w:r>
    </w:p>
    <w:p w14:paraId="4A5CA7DA" w14:textId="77777777" w:rsidR="00350228" w:rsidRDefault="00350228" w:rsidP="00350228"/>
    <w:p w14:paraId="5FA023D2" w14:textId="77777777" w:rsidR="00350228" w:rsidRDefault="00350228" w:rsidP="00350228">
      <w:pPr>
        <w:jc w:val="center"/>
      </w:pPr>
      <w:r>
        <w:t>"§ 6a</w:t>
      </w:r>
    </w:p>
    <w:p w14:paraId="1D8B1006" w14:textId="77777777" w:rsidR="00350228" w:rsidRDefault="00350228" w:rsidP="00350228">
      <w:pPr>
        <w:jc w:val="center"/>
      </w:pPr>
    </w:p>
    <w:p w14:paraId="7AF27CC2" w14:textId="77777777" w:rsidR="00350228" w:rsidRPr="00F86F5D" w:rsidRDefault="00350228" w:rsidP="00350228">
      <w:pPr>
        <w:jc w:val="center"/>
        <w:rPr>
          <w:b/>
        </w:rPr>
      </w:pPr>
      <w:r w:rsidRPr="00F86F5D">
        <w:rPr>
          <w:b/>
        </w:rPr>
        <w:t>Doplňující studium k rozšíření odborné kvalifikace</w:t>
      </w:r>
    </w:p>
    <w:p w14:paraId="43A922BA" w14:textId="77777777" w:rsidR="00350228" w:rsidRDefault="00350228" w:rsidP="00350228"/>
    <w:p w14:paraId="4AA603F9" w14:textId="77777777" w:rsidR="00350228" w:rsidRDefault="00350228" w:rsidP="00350228">
      <w:r>
        <w:t>(1) Doplňujícím studiem k rozšíření odborné kvalifikace8) získává jeho absolvent</w:t>
      </w:r>
    </w:p>
    <w:p w14:paraId="5DF34F75" w14:textId="77777777" w:rsidR="00350228" w:rsidRDefault="00350228" w:rsidP="00350228"/>
    <w:p w14:paraId="5A3C19D6" w14:textId="77777777" w:rsidR="00350228" w:rsidRDefault="00350228" w:rsidP="00350228">
      <w:r>
        <w:t>a) způsobilost vykonávat přímou pedagogickou činnost na jiném druhu školy nebo na jiném stupni školy, nebo</w:t>
      </w:r>
    </w:p>
    <w:p w14:paraId="4EB81AE1" w14:textId="77777777" w:rsidR="00350228" w:rsidRDefault="00350228" w:rsidP="00350228">
      <w:r>
        <w:t>b) způsobilost vykonávat činnost speciálního pedagoga.</w:t>
      </w:r>
    </w:p>
    <w:p w14:paraId="07EC1869" w14:textId="77777777" w:rsidR="00350228" w:rsidRDefault="00350228" w:rsidP="00350228"/>
    <w:p w14:paraId="0771327D" w14:textId="77777777" w:rsidR="00350228" w:rsidRDefault="00350228" w:rsidP="00350228">
      <w:r>
        <w:t>(2) Studium podle odstavce 1 písm. a) se uskutečňuje v programu celoživotního vzdělávání na vysoké škole v délce trvání nejméně 60 vyučovacích hodin.</w:t>
      </w:r>
    </w:p>
    <w:p w14:paraId="1CAA9DAF" w14:textId="77777777" w:rsidR="00350228" w:rsidRDefault="00350228" w:rsidP="00350228"/>
    <w:p w14:paraId="587005DC" w14:textId="77777777" w:rsidR="00350228" w:rsidRDefault="00350228" w:rsidP="00350228">
      <w:r>
        <w:t>(3) Studium podle odstavce 1 písm. b) se uskutečňuje v programu celoživotního vzdělávání na vysoké škole v délce trvání nejméně 650 vyučovacích hodin.</w:t>
      </w:r>
    </w:p>
    <w:p w14:paraId="5C9DA71B" w14:textId="77777777" w:rsidR="00350228" w:rsidRDefault="00350228" w:rsidP="00350228"/>
    <w:p w14:paraId="27209D03" w14:textId="77777777" w:rsidR="00350228" w:rsidRDefault="00350228" w:rsidP="00350228">
      <w:r>
        <w:t>(4) Studium se ukončuje obhajobou závěrečné písemné práce a závěrečnou zkouškou před komisí. Po jejím úspěšném složení získává absolvent osvědčení.</w:t>
      </w:r>
    </w:p>
    <w:p w14:paraId="29344CA4" w14:textId="77777777" w:rsidR="00350228" w:rsidRDefault="00350228" w:rsidP="00350228"/>
    <w:p w14:paraId="566CED2B" w14:textId="77777777" w:rsidR="00350228" w:rsidRDefault="00350228" w:rsidP="00350228">
      <w:pPr>
        <w:jc w:val="center"/>
      </w:pPr>
      <w:r>
        <w:t>§ 6b</w:t>
      </w:r>
    </w:p>
    <w:p w14:paraId="2BD3704D" w14:textId="77777777" w:rsidR="00350228" w:rsidRDefault="00350228" w:rsidP="00350228"/>
    <w:p w14:paraId="6988001A" w14:textId="77777777" w:rsidR="00350228" w:rsidRPr="00F86F5D" w:rsidRDefault="00350228" w:rsidP="00350228">
      <w:pPr>
        <w:jc w:val="center"/>
        <w:rPr>
          <w:b/>
        </w:rPr>
      </w:pPr>
      <w:r w:rsidRPr="00F86F5D">
        <w:rPr>
          <w:b/>
        </w:rPr>
        <w:t>Doplňující didaktické studium příslušného cizího jazyka</w:t>
      </w:r>
    </w:p>
    <w:p w14:paraId="2178E640" w14:textId="77777777" w:rsidR="00350228" w:rsidRDefault="00350228" w:rsidP="00350228"/>
    <w:p w14:paraId="3625E1F1" w14:textId="77777777" w:rsidR="00350228" w:rsidRDefault="00350228" w:rsidP="00350228">
      <w:r>
        <w:t>(1) Doplňujícím didaktickým studiem příslušného cizího jazyka9) získává jeho absolvent znalosti a dovednosti v oblasti oborové didaktiky cizího jazyka.</w:t>
      </w:r>
    </w:p>
    <w:p w14:paraId="6659B955" w14:textId="77777777" w:rsidR="00350228" w:rsidRDefault="00350228" w:rsidP="00350228"/>
    <w:p w14:paraId="1B27E978" w14:textId="77777777" w:rsidR="00350228" w:rsidRDefault="00350228" w:rsidP="00350228">
      <w:r>
        <w:t>(2) Studium se uskutečňuje v délce trvání nejméně 60 vyučovacích hodin.</w:t>
      </w:r>
    </w:p>
    <w:p w14:paraId="6534502C" w14:textId="77777777" w:rsidR="00350228" w:rsidRDefault="00350228" w:rsidP="00350228"/>
    <w:p w14:paraId="22F48EF0" w14:textId="77777777" w:rsidR="00350228" w:rsidRDefault="00350228" w:rsidP="00350228">
      <w:r>
        <w:lastRenderedPageBreak/>
        <w:t>(3) Dokladem o absolvování studia je osvědčení.</w:t>
      </w:r>
    </w:p>
    <w:p w14:paraId="1B1C56B2" w14:textId="77777777" w:rsidR="00350228" w:rsidRDefault="00350228" w:rsidP="00350228">
      <w:r>
        <w:t>______________________________________</w:t>
      </w:r>
    </w:p>
    <w:p w14:paraId="2936A569" w14:textId="77777777" w:rsidR="00350228" w:rsidRDefault="00350228" w:rsidP="00350228">
      <w:r>
        <w:t>8) § 22 odst. 2 zákona č. 563/2004 Sb., ve znění pozdějších předpisů.</w:t>
      </w:r>
    </w:p>
    <w:p w14:paraId="30747035" w14:textId="77777777" w:rsidR="00350228" w:rsidRDefault="00350228" w:rsidP="00350228">
      <w:r>
        <w:t>9) § 12 zákona č. 563/2004 Sb., ve znění pozdějších předpisů.".</w:t>
      </w:r>
    </w:p>
    <w:p w14:paraId="7E016A88" w14:textId="77777777" w:rsidR="00350228" w:rsidRDefault="00350228" w:rsidP="00350228"/>
    <w:p w14:paraId="1760D5F9" w14:textId="77777777" w:rsidR="00350228" w:rsidRDefault="00350228" w:rsidP="00350228">
      <w:r>
        <w:t>4. V § 9 odst. 1 se za písmeno d) vkládá nové písmeno e), které zní:</w:t>
      </w:r>
    </w:p>
    <w:p w14:paraId="78FD80F4" w14:textId="77777777" w:rsidR="00350228" w:rsidRDefault="00350228" w:rsidP="00350228"/>
    <w:p w14:paraId="30490621" w14:textId="77777777" w:rsidR="00350228" w:rsidRDefault="00350228" w:rsidP="00350228">
      <w:r>
        <w:t>"e) specializovaná činnost speciálního pedagoga v oblasti školské logopedie, nebo".</w:t>
      </w:r>
    </w:p>
    <w:p w14:paraId="7C7CF2A1" w14:textId="77777777" w:rsidR="00350228" w:rsidRDefault="00350228" w:rsidP="00350228"/>
    <w:p w14:paraId="6075181A" w14:textId="77777777" w:rsidR="00350228" w:rsidRDefault="00350228" w:rsidP="00350228">
      <w:r>
        <w:t>Dosavadní písmeno e) se označuje jako písmeno f).</w:t>
      </w:r>
    </w:p>
    <w:p w14:paraId="072A82FA" w14:textId="77777777" w:rsidR="00350228" w:rsidRDefault="00350228" w:rsidP="00350228"/>
    <w:p w14:paraId="04EF6905" w14:textId="77777777" w:rsidR="00350228" w:rsidRDefault="00350228" w:rsidP="00350228">
      <w:r>
        <w:t>5. V § 11 odst. 2 se věta druhá zrušuje.</w:t>
      </w:r>
    </w:p>
    <w:p w14:paraId="6F9CA122" w14:textId="77777777" w:rsidR="00350228" w:rsidRDefault="00350228" w:rsidP="00350228"/>
    <w:p w14:paraId="66DE77A8" w14:textId="77777777" w:rsidR="00350228" w:rsidRDefault="00350228" w:rsidP="00350228"/>
    <w:p w14:paraId="7FA14DDB" w14:textId="77777777" w:rsidR="00350228" w:rsidRDefault="00350228" w:rsidP="00350228">
      <w:pPr>
        <w:jc w:val="center"/>
      </w:pPr>
      <w:r>
        <w:t>Čl. II</w:t>
      </w:r>
    </w:p>
    <w:p w14:paraId="6A34C4FD" w14:textId="77777777" w:rsidR="00350228" w:rsidRPr="00F86F5D" w:rsidRDefault="00350228" w:rsidP="00350228">
      <w:pPr>
        <w:jc w:val="center"/>
        <w:rPr>
          <w:b/>
        </w:rPr>
      </w:pPr>
      <w:r w:rsidRPr="00F86F5D">
        <w:rPr>
          <w:b/>
        </w:rPr>
        <w:t>Účinnost</w:t>
      </w:r>
    </w:p>
    <w:p w14:paraId="057616A0" w14:textId="77777777" w:rsidR="00350228" w:rsidRDefault="00350228" w:rsidP="00350228"/>
    <w:p w14:paraId="1E4E9D24" w14:textId="77777777" w:rsidR="00350228" w:rsidRDefault="00350228" w:rsidP="00350228">
      <w:r>
        <w:t>Tato vyhláška nabývá účinnosti dnem 1. listopadu 2013.</w:t>
      </w:r>
    </w:p>
    <w:p w14:paraId="48EF3D94" w14:textId="77777777" w:rsidR="00350228" w:rsidRDefault="00350228" w:rsidP="00350228"/>
    <w:p w14:paraId="1D1A25E4" w14:textId="77777777" w:rsidR="00350228" w:rsidRDefault="00350228" w:rsidP="00350228"/>
    <w:p w14:paraId="0F2C6E7A" w14:textId="77777777" w:rsidR="00350228" w:rsidRDefault="00350228" w:rsidP="00350228">
      <w:pPr>
        <w:jc w:val="center"/>
      </w:pPr>
      <w:r>
        <w:t>Ministr:</w:t>
      </w:r>
    </w:p>
    <w:p w14:paraId="3696FF36" w14:textId="77777777" w:rsidR="00350228" w:rsidRPr="00F86F5D" w:rsidRDefault="00350228" w:rsidP="00350228">
      <w:pPr>
        <w:jc w:val="center"/>
        <w:rPr>
          <w:b/>
        </w:rPr>
      </w:pPr>
      <w:proofErr w:type="spellStart"/>
      <w:r w:rsidRPr="00F86F5D">
        <w:rPr>
          <w:b/>
        </w:rPr>
        <w:t>Štys</w:t>
      </w:r>
      <w:proofErr w:type="spellEnd"/>
      <w:r w:rsidRPr="00F86F5D">
        <w:rPr>
          <w:b/>
        </w:rPr>
        <w:t xml:space="preserve"> v. r.</w:t>
      </w:r>
    </w:p>
    <w:p w14:paraId="5E956222" w14:textId="77777777" w:rsidR="0032239A" w:rsidRDefault="0032239A"/>
    <w:sectPr w:rsidR="00322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28"/>
    <w:rsid w:val="0032239A"/>
    <w:rsid w:val="0035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C0DC17"/>
  <w15:chartTrackingRefBased/>
  <w15:docId w15:val="{A69779DD-566B-2249-A5A7-D06AA234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228"/>
    <w:pPr>
      <w:spacing w:after="200"/>
    </w:pPr>
    <w:rPr>
      <w:rFonts w:ascii="Times New Roman" w:hAnsi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2023-06-03T10:50:00Z</dcterms:created>
  <dcterms:modified xsi:type="dcterms:W3CDTF">2023-06-03T10:50:00Z</dcterms:modified>
</cp:coreProperties>
</file>