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3412" w14:textId="77777777" w:rsidR="00BE0CD6" w:rsidRDefault="00BE0CD6" w:rsidP="00BE0CD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hyperlink r:id="rId4" w:history="1">
        <w:r>
          <w:rPr>
            <w:rFonts w:ascii="Verdana" w:hAnsi="Verdana" w:cs="Verdana"/>
            <w:color w:val="420178"/>
            <w:u w:val="single" w:color="420178"/>
          </w:rPr>
          <w:t>Tabulky výkonové ročenky 2014/15</w:t>
        </w:r>
      </w:hyperlink>
      <w:r>
        <w:rPr>
          <w:rFonts w:ascii="Verdana" w:hAnsi="Verdana" w:cs="Verdana"/>
        </w:rPr>
        <w:t> za regionální školství jsou k dispozici v podobě html tabulek. </w:t>
      </w:r>
    </w:p>
    <w:p w14:paraId="79519F05" w14:textId="77777777" w:rsidR="00BE0CD6" w:rsidRDefault="00BE0CD6" w:rsidP="00BE0CD6">
      <w:hyperlink r:id="rId5" w:history="1">
        <w:r>
          <w:rPr>
            <w:rFonts w:ascii="Verdana" w:hAnsi="Verdana" w:cs="Verdana"/>
            <w:color w:val="420178"/>
            <w:u w:val="single" w:color="420178"/>
          </w:rPr>
          <w:t>Data o studentech, poprvé zapsaných a absolventech vysokých škol</w:t>
        </w:r>
      </w:hyperlink>
      <w:r>
        <w:rPr>
          <w:rFonts w:ascii="Verdana" w:hAnsi="Verdana" w:cs="Verdana"/>
        </w:rPr>
        <w:t> obsahují údaje za vysoké školy (bývalá kapitola F Statistické ročenky školství).</w:t>
      </w:r>
    </w:p>
    <w:p w14:paraId="48CF69CA" w14:textId="77777777" w:rsidR="00522274" w:rsidRDefault="00522274"/>
    <w:sectPr w:rsidR="00522274" w:rsidSect="00D34A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D6"/>
    <w:rsid w:val="00522274"/>
    <w:rsid w:val="00B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25A27D"/>
  <w15:chartTrackingRefBased/>
  <w15:docId w15:val="{F3CC2431-4CBC-7B4A-AD66-704F272B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0CD6"/>
    <w:rPr>
      <w:rFonts w:eastAsiaTheme="minorEastAsi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mt.cz/vzdelavani/skolstvi-v-cr/statistika-skolstvi/data-o-studentech-poprve-zapsanych-a-absolventech-vysokych" TargetMode="External"/><Relationship Id="rId4" Type="http://schemas.openxmlformats.org/officeDocument/2006/relationships/hyperlink" Target="http://toiler.uiv.cz/rocenka/rocenka.as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2023-06-02T13:50:00Z</dcterms:created>
  <dcterms:modified xsi:type="dcterms:W3CDTF">2023-06-02T13:50:00Z</dcterms:modified>
</cp:coreProperties>
</file>