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42C4B" w14:textId="77777777" w:rsidR="00243F74" w:rsidRPr="002F0768" w:rsidRDefault="00243F74" w:rsidP="00243F74">
      <w:pPr>
        <w:jc w:val="center"/>
        <w:rPr>
          <w:rFonts w:cs="Times New Roman"/>
          <w:b/>
          <w:sz w:val="32"/>
          <w:szCs w:val="32"/>
        </w:rPr>
      </w:pPr>
      <w:r w:rsidRPr="002F0768">
        <w:rPr>
          <w:rFonts w:cs="Times New Roman"/>
          <w:b/>
          <w:sz w:val="32"/>
          <w:szCs w:val="32"/>
        </w:rPr>
        <w:t>"</w:t>
      </w:r>
      <w:proofErr w:type="spellStart"/>
      <w:r w:rsidRPr="002F0768">
        <w:rPr>
          <w:rFonts w:cs="Times New Roman"/>
          <w:b/>
          <w:sz w:val="32"/>
          <w:szCs w:val="32"/>
        </w:rPr>
        <w:t>Pamlsková</w:t>
      </w:r>
      <w:proofErr w:type="spellEnd"/>
      <w:r w:rsidRPr="002F0768">
        <w:rPr>
          <w:rFonts w:cs="Times New Roman"/>
          <w:b/>
          <w:sz w:val="32"/>
          <w:szCs w:val="32"/>
        </w:rPr>
        <w:t xml:space="preserve"> vyhláška“ platí, sankce zatím nebudou</w:t>
      </w:r>
    </w:p>
    <w:p w14:paraId="623419D4" w14:textId="77777777" w:rsidR="00243F74" w:rsidRPr="002F0768" w:rsidRDefault="00243F74" w:rsidP="00243F74">
      <w:pPr>
        <w:rPr>
          <w:rFonts w:cs="Times New Roman"/>
          <w:szCs w:val="24"/>
        </w:rPr>
      </w:pPr>
      <w:r w:rsidRPr="002F0768">
        <w:rPr>
          <w:rFonts w:cs="Times New Roman"/>
          <w:szCs w:val="24"/>
        </w:rPr>
        <w:br/>
      </w:r>
      <w:r w:rsidRPr="002F0768">
        <w:rPr>
          <w:rFonts w:cs="Times New Roman"/>
          <w:color w:val="000000"/>
          <w:szCs w:val="24"/>
        </w:rPr>
        <w:t>Ministryně školství, mládeže a tělovýchovy Kateřina Valachová se dohodla s ministrem zdravotnictví Miloslavem Ludvíkem na společném postupu při prosazování takzvané „</w:t>
      </w:r>
      <w:proofErr w:type="spellStart"/>
      <w:r w:rsidRPr="002F0768">
        <w:rPr>
          <w:rFonts w:cs="Times New Roman"/>
          <w:color w:val="000000"/>
          <w:szCs w:val="24"/>
        </w:rPr>
        <w:t>pamlskové</w:t>
      </w:r>
      <w:proofErr w:type="spellEnd"/>
      <w:r w:rsidRPr="002F0768">
        <w:rPr>
          <w:rFonts w:cs="Times New Roman"/>
          <w:color w:val="000000"/>
          <w:szCs w:val="24"/>
        </w:rPr>
        <w:t xml:space="preserve"> vyhlášky“. V průběhu následujících měsíců přechodného období bude sice dodržování předpisu kontrolováno, nebudou ale udělovány sankce vůči provozovatelům zařízení, bude jim naopak poskytována metodická pomoc.</w:t>
      </w:r>
    </w:p>
    <w:p w14:paraId="4584AA4E" w14:textId="77777777" w:rsidR="00522274" w:rsidRDefault="00522274"/>
    <w:sectPr w:rsidR="005222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F74"/>
    <w:rsid w:val="00243F74"/>
    <w:rsid w:val="0052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1D506A8"/>
  <w15:chartTrackingRefBased/>
  <w15:docId w15:val="{28B61A06-2A7C-964F-89EF-6F5F267D8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43F74"/>
    <w:rPr>
      <w:rFonts w:ascii="Times New Roman" w:hAnsi="Times New Roman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373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2023-06-02T13:44:00Z</dcterms:created>
  <dcterms:modified xsi:type="dcterms:W3CDTF">2023-06-02T13:44:00Z</dcterms:modified>
</cp:coreProperties>
</file>