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1A" w:rsidRPr="00C84A1A" w:rsidRDefault="00C84A1A" w:rsidP="00C84A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C84A1A">
        <w:rPr>
          <w:rFonts w:ascii="Times New Roman" w:eastAsia="Times New Roman" w:hAnsi="Times New Roman" w:cs="Times New Roman"/>
          <w:b/>
          <w:bCs/>
          <w:sz w:val="36"/>
          <w:szCs w:val="36"/>
          <w:lang w:eastAsia="cs-CZ"/>
        </w:rPr>
        <w:t>Novinky v konání maturitní zkoušky 2019</w:t>
      </w:r>
    </w:p>
    <w:p w:rsidR="00C84A1A" w:rsidRPr="00C84A1A" w:rsidRDefault="00C84A1A" w:rsidP="00C84A1A">
      <w:pPr>
        <w:spacing w:before="100" w:beforeAutospacing="1" w:after="100" w:afterAutospacing="1" w:line="240" w:lineRule="auto"/>
        <w:rPr>
          <w:rFonts w:ascii="Times New Roman" w:eastAsia="Times New Roman" w:hAnsi="Times New Roman" w:cs="Times New Roman"/>
          <w:sz w:val="24"/>
          <w:szCs w:val="24"/>
          <w:lang w:eastAsia="cs-CZ"/>
        </w:rPr>
      </w:pPr>
      <w:r w:rsidRPr="00C84A1A">
        <w:rPr>
          <w:rFonts w:ascii="Times New Roman" w:eastAsia="Times New Roman" w:hAnsi="Times New Roman" w:cs="Times New Roman"/>
          <w:sz w:val="24"/>
          <w:szCs w:val="24"/>
          <w:lang w:eastAsia="cs-CZ"/>
        </w:rPr>
        <w:br/>
        <w:t>Vyhláškou č. 232/2018 Sb. byla novelizována s účinností od 1. 11. 2018 vyhláška č. 177/2009 Sb., o bližších podmínkách ukončování vzdělávání ve středních školách maturitní zkouškou, ve znění pozdějších předpisů. P</w:t>
      </w:r>
      <w:bookmarkStart w:id="0" w:name="_GoBack"/>
      <w:bookmarkEnd w:id="0"/>
      <w:r w:rsidRPr="00C84A1A">
        <w:rPr>
          <w:rFonts w:ascii="Times New Roman" w:eastAsia="Times New Roman" w:hAnsi="Times New Roman" w:cs="Times New Roman"/>
          <w:sz w:val="24"/>
          <w:szCs w:val="24"/>
          <w:lang w:eastAsia="cs-CZ"/>
        </w:rPr>
        <w:t>odle upravených pravidel konají maturitní zkoušku žáci od školního roku 2018/2019. Pro lepší orientaci zveřejňujeme platné znění vyhlášky č. 177/2009 Sb. s vyznačením aktuálních změn.</w:t>
      </w:r>
      <w:r w:rsidRPr="00C84A1A">
        <w:rPr>
          <w:rFonts w:ascii="Times New Roman" w:eastAsia="Times New Roman" w:hAnsi="Times New Roman" w:cs="Times New Roman"/>
          <w:sz w:val="24"/>
          <w:szCs w:val="24"/>
          <w:lang w:eastAsia="cs-CZ"/>
        </w:rPr>
        <w:br/>
        <w:t> </w:t>
      </w:r>
      <w:r w:rsidRPr="00C84A1A">
        <w:rPr>
          <w:rFonts w:ascii="Times New Roman" w:eastAsia="Times New Roman" w:hAnsi="Times New Roman" w:cs="Times New Roman"/>
          <w:sz w:val="24"/>
          <w:szCs w:val="24"/>
          <w:lang w:eastAsia="cs-CZ"/>
        </w:rPr>
        <w:br/>
      </w:r>
      <w:r w:rsidRPr="00C84A1A">
        <w:rPr>
          <w:rFonts w:ascii="Times New Roman" w:eastAsia="Times New Roman" w:hAnsi="Times New Roman" w:cs="Times New Roman"/>
          <w:sz w:val="24"/>
          <w:szCs w:val="24"/>
          <w:u w:val="single"/>
          <w:lang w:eastAsia="cs-CZ"/>
        </w:rPr>
        <w:t>Nejdůležitější novinky pro MZ 2019</w:t>
      </w:r>
      <w:r w:rsidRPr="00C84A1A">
        <w:rPr>
          <w:rFonts w:ascii="Times New Roman" w:eastAsia="Times New Roman" w:hAnsi="Times New Roman" w:cs="Times New Roman"/>
          <w:sz w:val="24"/>
          <w:szCs w:val="24"/>
          <w:u w:val="single"/>
          <w:lang w:eastAsia="cs-CZ"/>
        </w:rPr>
        <w:br/>
      </w:r>
      <w:r w:rsidRPr="00C84A1A">
        <w:rPr>
          <w:rFonts w:ascii="Times New Roman" w:eastAsia="Times New Roman" w:hAnsi="Times New Roman" w:cs="Times New Roman"/>
          <w:sz w:val="24"/>
          <w:szCs w:val="24"/>
          <w:lang w:eastAsia="cs-CZ"/>
        </w:rPr>
        <w:t>Časový limit pro konání didaktického testu z českého jazyka a literatury byl prodloužen o 15 minut, nově tak na jeho řešení mají žáci 75 minut.</w:t>
      </w:r>
      <w:r w:rsidRPr="00C84A1A">
        <w:rPr>
          <w:rFonts w:ascii="Times New Roman" w:eastAsia="Times New Roman" w:hAnsi="Times New Roman" w:cs="Times New Roman"/>
          <w:sz w:val="24"/>
          <w:szCs w:val="24"/>
          <w:lang w:eastAsia="cs-CZ"/>
        </w:rPr>
        <w:br/>
      </w:r>
      <w:r w:rsidRPr="00C84A1A">
        <w:rPr>
          <w:rFonts w:ascii="Times New Roman" w:eastAsia="Times New Roman" w:hAnsi="Times New Roman" w:cs="Times New Roman"/>
          <w:sz w:val="24"/>
          <w:szCs w:val="24"/>
          <w:lang w:eastAsia="cs-CZ"/>
        </w:rPr>
        <w:br/>
        <w:t>U písemné práce z českého jazyka a literatury bylo zrušeno rozdělení zkoušky na čas pro výběr zadání a samotné psaní písemné práce. Nově tak žáci rovnou po skončení úvodní administrace dostanou jak testový sešit se zadáním zkoušky, tak záznamový arch pro zápis čistopisu písemné práce. Časový limit pro napsání písemné práce je 110 minut.</w:t>
      </w:r>
      <w:r w:rsidRPr="00C84A1A">
        <w:rPr>
          <w:rFonts w:ascii="Times New Roman" w:eastAsia="Times New Roman" w:hAnsi="Times New Roman" w:cs="Times New Roman"/>
          <w:sz w:val="24"/>
          <w:szCs w:val="24"/>
          <w:lang w:eastAsia="cs-CZ"/>
        </w:rPr>
        <w:br/>
      </w:r>
      <w:r w:rsidRPr="00C84A1A">
        <w:rPr>
          <w:rFonts w:ascii="Times New Roman" w:eastAsia="Times New Roman" w:hAnsi="Times New Roman" w:cs="Times New Roman"/>
          <w:sz w:val="24"/>
          <w:szCs w:val="24"/>
          <w:lang w:eastAsia="cs-CZ"/>
        </w:rPr>
        <w:br/>
        <w:t>Didaktický test z matematiky budou moct žáci, kteří si tento předmět vyberou jako povinně volitelnou zkoušku ve společné části, řešit až 120 minut (místo původních 105 minut). Navíc se žákům, kteří požádali o úpravu podmínek MZ z důvodu předchozí studia v zahraniční škole (min. 4 z předcházejících 8 let), tato doba prodlužuje o dalších 10 minut a mohou při zkoušce využít překladový slovník.</w:t>
      </w:r>
      <w:r w:rsidRPr="00C84A1A">
        <w:rPr>
          <w:rFonts w:ascii="Times New Roman" w:eastAsia="Times New Roman" w:hAnsi="Times New Roman" w:cs="Times New Roman"/>
          <w:sz w:val="24"/>
          <w:szCs w:val="24"/>
          <w:lang w:eastAsia="cs-CZ"/>
        </w:rPr>
        <w:br/>
      </w:r>
      <w:r w:rsidRPr="00C84A1A">
        <w:rPr>
          <w:rFonts w:ascii="Times New Roman" w:eastAsia="Times New Roman" w:hAnsi="Times New Roman" w:cs="Times New Roman"/>
          <w:sz w:val="24"/>
          <w:szCs w:val="24"/>
          <w:lang w:eastAsia="cs-CZ"/>
        </w:rPr>
        <w:br/>
        <w:t>Vyhláška dále stanovuje nové kategorie a skupiny žáků s přiznaným uzpůsobením podmínek pro konání maturitní zkoušky (tzv. žáků s PUP MZ). Jedná se o kategorie a skupiny SP-2-N, SP-2-N-A a SPUO-2-N. Tyto nové skupiny PUP se od skupin bez „N“ liší v tom, že žáci nepracují s upravenou zkušební dokumentací a nemají nárok na alternativní zápis odpovědí.</w:t>
      </w:r>
    </w:p>
    <w:p w:rsidR="0060717D" w:rsidRDefault="0060717D"/>
    <w:sectPr w:rsidR="00607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1A"/>
    <w:rsid w:val="0060717D"/>
    <w:rsid w:val="00C84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84A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84A1A"/>
    <w:rPr>
      <w:rFonts w:ascii="Times New Roman" w:eastAsia="Times New Roman" w:hAnsi="Times New Roman" w:cs="Times New Roman"/>
      <w:b/>
      <w:bCs/>
      <w:sz w:val="36"/>
      <w:szCs w:val="36"/>
      <w:lang w:eastAsia="cs-CZ"/>
    </w:rPr>
  </w:style>
  <w:style w:type="paragraph" w:customStyle="1" w:styleId="aktuality">
    <w:name w:val="aktuality"/>
    <w:basedOn w:val="Normln"/>
    <w:rsid w:val="00C84A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84A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84A1A"/>
    <w:rPr>
      <w:rFonts w:ascii="Times New Roman" w:eastAsia="Times New Roman" w:hAnsi="Times New Roman" w:cs="Times New Roman"/>
      <w:b/>
      <w:bCs/>
      <w:sz w:val="36"/>
      <w:szCs w:val="36"/>
      <w:lang w:eastAsia="cs-CZ"/>
    </w:rPr>
  </w:style>
  <w:style w:type="paragraph" w:customStyle="1" w:styleId="aktuality">
    <w:name w:val="aktuality"/>
    <w:basedOn w:val="Normln"/>
    <w:rsid w:val="00C84A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1460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terka</cp:lastModifiedBy>
  <cp:revision>1</cp:revision>
  <dcterms:created xsi:type="dcterms:W3CDTF">2018-11-20T16:29:00Z</dcterms:created>
  <dcterms:modified xsi:type="dcterms:W3CDTF">2018-11-20T16:31:00Z</dcterms:modified>
</cp:coreProperties>
</file>