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D1F4C" w14:textId="77777777" w:rsidR="000E119A" w:rsidRPr="000E119A" w:rsidRDefault="000E119A" w:rsidP="000E119A">
      <w:pPr>
        <w:spacing w:before="60" w:after="120" w:line="240" w:lineRule="auto"/>
        <w:outlineLvl w:val="1"/>
        <w:rPr>
          <w:rFonts w:eastAsia="Times New Roman" w:cstheme="minorHAnsi"/>
          <w:b/>
          <w:bCs/>
          <w:caps/>
          <w:color w:val="002060"/>
          <w:sz w:val="28"/>
          <w:szCs w:val="28"/>
          <w:lang w:eastAsia="cs-CZ"/>
        </w:rPr>
      </w:pPr>
      <w:bookmarkStart w:id="0" w:name="_GoBack"/>
      <w:r w:rsidRPr="000E119A">
        <w:rPr>
          <w:rFonts w:eastAsia="Times New Roman" w:cstheme="minorHAnsi"/>
          <w:b/>
          <w:bCs/>
          <w:caps/>
          <w:color w:val="002060"/>
          <w:sz w:val="28"/>
          <w:szCs w:val="28"/>
          <w:lang w:eastAsia="cs-CZ"/>
        </w:rPr>
        <w:t>NEJČASTĚJŠÍ DOTAZY K AKTUÁLNÍM OPATŘENÍM KE KORONAVIRU</w:t>
      </w:r>
    </w:p>
    <w:bookmarkEnd w:id="0"/>
    <w:p w14:paraId="46467B94" w14:textId="5C5649FE" w:rsidR="000E119A" w:rsidRPr="000E119A" w:rsidRDefault="000E119A" w:rsidP="000E119A">
      <w:pPr>
        <w:spacing w:after="0" w:line="240" w:lineRule="auto"/>
        <w:rPr>
          <w:rFonts w:eastAsia="Times New Roman" w:cstheme="minorHAnsi"/>
          <w:lang w:eastAsia="cs-CZ"/>
        </w:rPr>
      </w:pPr>
    </w:p>
    <w:p w14:paraId="18FFB5DC" w14:textId="77777777" w:rsidR="000E119A" w:rsidRPr="000E119A" w:rsidRDefault="000E119A" w:rsidP="000E119A">
      <w:pPr>
        <w:spacing w:line="240" w:lineRule="auto"/>
        <w:rPr>
          <w:rFonts w:eastAsia="Times New Roman" w:cstheme="minorHAnsi"/>
          <w:b/>
          <w:bCs/>
          <w:lang w:eastAsia="cs-CZ"/>
        </w:rPr>
      </w:pPr>
      <w:r w:rsidRPr="000E119A">
        <w:rPr>
          <w:rFonts w:eastAsia="Times New Roman" w:cstheme="minorHAnsi"/>
          <w:b/>
          <w:bCs/>
          <w:lang w:eastAsia="cs-CZ"/>
        </w:rPr>
        <w:t>Ministerstvo školství se v posledních dnech snaží vyřizovat veškeré dotazy, které souvisejí s vyhlášením nouzového stavu na území ČR. Níže vám přinášíme odpovědi na nejčastější dotazy, které se této problematiky týkají. Dotazy budou průběžně aktualizovány. Pokud nenajdete odpověď na svou otázku, prosím, kontaktujte naše speciální linky, které jsme v souvislosti s aktuální situací zřídili. Děkujeme všem!</w:t>
      </w:r>
    </w:p>
    <w:p w14:paraId="24F06B47"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 xml:space="preserve">Nejčastější dotazy týkající se obecné problematiky </w:t>
      </w:r>
      <w:proofErr w:type="spellStart"/>
      <w:r w:rsidRPr="000E119A">
        <w:rPr>
          <w:rFonts w:eastAsia="Times New Roman" w:cstheme="minorHAnsi"/>
          <w:b/>
          <w:bCs/>
          <w:lang w:eastAsia="cs-CZ"/>
        </w:rPr>
        <w:t>koronaviru</w:t>
      </w:r>
      <w:proofErr w:type="spellEnd"/>
      <w:r w:rsidRPr="000E119A">
        <w:rPr>
          <w:rFonts w:eastAsia="Times New Roman" w:cstheme="minorHAnsi"/>
          <w:b/>
          <w:bCs/>
          <w:lang w:eastAsia="cs-CZ"/>
        </w:rPr>
        <w:t xml:space="preserve"> naleznete na </w:t>
      </w:r>
      <w:hyperlink r:id="rId5" w:tooltip="[Odkaz do nového okna] " w:history="1">
        <w:r w:rsidRPr="000E119A">
          <w:rPr>
            <w:rFonts w:eastAsia="Times New Roman" w:cstheme="minorHAnsi"/>
            <w:b/>
            <w:bCs/>
            <w:u w:val="single"/>
            <w:lang w:eastAsia="cs-CZ"/>
          </w:rPr>
          <w:t>webu Ministerstva zdravotnictví</w:t>
        </w:r>
      </w:hyperlink>
      <w:r w:rsidRPr="000E119A">
        <w:rPr>
          <w:rFonts w:eastAsia="Times New Roman" w:cstheme="minorHAnsi"/>
          <w:b/>
          <w:bCs/>
          <w:lang w:eastAsia="cs-CZ"/>
        </w:rPr>
        <w:t>.</w:t>
      </w:r>
    </w:p>
    <w:p w14:paraId="365038AB"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Mateřské školy</w:t>
      </w:r>
      <w:r w:rsidRPr="000E119A">
        <w:rPr>
          <w:rFonts w:eastAsia="Times New Roman" w:cstheme="minorHAnsi"/>
          <w:lang w:eastAsia="cs-CZ"/>
        </w:rPr>
        <w:t> </w:t>
      </w:r>
    </w:p>
    <w:p w14:paraId="3E9AC29A" w14:textId="77777777" w:rsidR="000E119A" w:rsidRPr="000E119A" w:rsidRDefault="000E119A" w:rsidP="000E119A">
      <w:pPr>
        <w:numPr>
          <w:ilvl w:val="0"/>
          <w:numId w:val="1"/>
        </w:numPr>
        <w:spacing w:after="0" w:line="240" w:lineRule="auto"/>
        <w:ind w:left="0"/>
        <w:rPr>
          <w:rFonts w:eastAsia="Times New Roman" w:cstheme="minorHAnsi"/>
          <w:lang w:eastAsia="cs-CZ"/>
        </w:rPr>
      </w:pPr>
      <w:r w:rsidRPr="000E119A">
        <w:rPr>
          <w:rFonts w:eastAsia="Times New Roman" w:cstheme="minorHAnsi"/>
          <w:lang w:eastAsia="cs-CZ"/>
        </w:rPr>
        <w:t>Provoz MŠ vláda nezakázala. MŠMT doporučuje provoz přerušit nebo omezit. Vždy záleží na rozhodnutí ředitele/</w:t>
      </w:r>
      <w:proofErr w:type="spellStart"/>
      <w:r w:rsidRPr="000E119A">
        <w:rPr>
          <w:rFonts w:eastAsia="Times New Roman" w:cstheme="minorHAnsi"/>
          <w:lang w:eastAsia="cs-CZ"/>
        </w:rPr>
        <w:t>ky</w:t>
      </w:r>
      <w:proofErr w:type="spellEnd"/>
      <w:r w:rsidRPr="000E119A">
        <w:rPr>
          <w:rFonts w:eastAsia="Times New Roman" w:cstheme="minorHAnsi"/>
          <w:lang w:eastAsia="cs-CZ"/>
        </w:rPr>
        <w:t> po projednání se zřizovatelem, přičemž rozhodující slovo má ředitel/</w:t>
      </w:r>
      <w:proofErr w:type="spellStart"/>
      <w:r w:rsidRPr="000E119A">
        <w:rPr>
          <w:rFonts w:eastAsia="Times New Roman" w:cstheme="minorHAnsi"/>
          <w:lang w:eastAsia="cs-CZ"/>
        </w:rPr>
        <w:t>ka</w:t>
      </w:r>
      <w:proofErr w:type="spellEnd"/>
      <w:r w:rsidRPr="000E119A">
        <w:rPr>
          <w:rFonts w:eastAsia="Times New Roman" w:cstheme="minorHAnsi"/>
          <w:lang w:eastAsia="cs-CZ"/>
        </w:rPr>
        <w:t xml:space="preserve">. Pokud mateřská škola zruší výuku, rodič dítěte má nárok na ošetřovné – bližší informace </w:t>
      </w:r>
      <w:proofErr w:type="gramStart"/>
      <w:r w:rsidRPr="000E119A">
        <w:rPr>
          <w:rFonts w:eastAsia="Times New Roman" w:cstheme="minorHAnsi"/>
          <w:lang w:eastAsia="cs-CZ"/>
        </w:rPr>
        <w:t>podá  MPSV</w:t>
      </w:r>
      <w:proofErr w:type="gramEnd"/>
      <w:r w:rsidRPr="000E119A">
        <w:rPr>
          <w:rFonts w:eastAsia="Times New Roman" w:cstheme="minorHAnsi"/>
          <w:lang w:eastAsia="cs-CZ"/>
        </w:rPr>
        <w:t xml:space="preserve"> a Česká správa sociálního zabezpečení, viz </w:t>
      </w:r>
      <w:hyperlink r:id="rId6" w:history="1">
        <w:r w:rsidRPr="000E119A">
          <w:rPr>
            <w:rFonts w:eastAsia="Times New Roman" w:cstheme="minorHAnsi"/>
            <w:u w:val="single"/>
            <w:lang w:eastAsia="cs-CZ"/>
          </w:rPr>
          <w:t>https://www.cssz.cz/</w:t>
        </w:r>
      </w:hyperlink>
      <w:r w:rsidRPr="000E119A">
        <w:rPr>
          <w:rFonts w:eastAsia="Times New Roman" w:cstheme="minorHAnsi"/>
          <w:lang w:eastAsia="cs-CZ"/>
        </w:rPr>
        <w:t>. Formulář na ošetřovné potvrzuje školka, je možné i elektronicky. </w:t>
      </w:r>
    </w:p>
    <w:p w14:paraId="5228568D" w14:textId="77777777" w:rsidR="000E119A" w:rsidRPr="000E119A" w:rsidRDefault="000E119A" w:rsidP="000E119A">
      <w:pPr>
        <w:numPr>
          <w:ilvl w:val="0"/>
          <w:numId w:val="1"/>
        </w:numPr>
        <w:spacing w:after="0" w:line="240" w:lineRule="auto"/>
        <w:ind w:left="0"/>
        <w:rPr>
          <w:rFonts w:eastAsia="Times New Roman" w:cstheme="minorHAnsi"/>
          <w:lang w:eastAsia="cs-CZ"/>
        </w:rPr>
      </w:pPr>
      <w:r w:rsidRPr="000E119A">
        <w:rPr>
          <w:rFonts w:eastAsia="Times New Roman" w:cstheme="minorHAnsi"/>
          <w:lang w:eastAsia="cs-CZ"/>
        </w:rPr>
        <w:t>Pokud je MŠ v provozu, tak se na ni neuplatňuje žádné omezení 15 dětí (toto pravidlo bylo zmíněno v kontextu určování institucí k hlídání dětí ve věku 3-10 let vybraných potřebných profesí). </w:t>
      </w:r>
    </w:p>
    <w:p w14:paraId="708D396F" w14:textId="77777777" w:rsidR="000E119A" w:rsidRPr="000E119A" w:rsidRDefault="000E119A" w:rsidP="000E119A">
      <w:pPr>
        <w:numPr>
          <w:ilvl w:val="0"/>
          <w:numId w:val="1"/>
        </w:numPr>
        <w:spacing w:after="0" w:line="240" w:lineRule="auto"/>
        <w:ind w:left="0"/>
        <w:rPr>
          <w:rFonts w:eastAsia="Times New Roman" w:cstheme="minorHAnsi"/>
          <w:lang w:eastAsia="cs-CZ"/>
        </w:rPr>
      </w:pPr>
      <w:r w:rsidRPr="000E119A">
        <w:rPr>
          <w:rFonts w:eastAsia="Times New Roman" w:cstheme="minorHAnsi"/>
          <w:lang w:eastAsia="cs-CZ"/>
        </w:rPr>
        <w:t>Zřízení dětské/hlídací skupiny ve firmě/neziskovou organizací je podle názoru MŠMT možné. Musí být dodržovány zásady hygieny. </w:t>
      </w:r>
    </w:p>
    <w:p w14:paraId="74E14BD6"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Roušky</w:t>
      </w:r>
    </w:p>
    <w:p w14:paraId="02273BF8" w14:textId="77777777" w:rsidR="000E119A" w:rsidRPr="000E119A" w:rsidRDefault="000E119A" w:rsidP="000E119A">
      <w:pPr>
        <w:numPr>
          <w:ilvl w:val="0"/>
          <w:numId w:val="2"/>
        </w:numPr>
        <w:spacing w:after="0" w:line="240" w:lineRule="auto"/>
        <w:ind w:left="0"/>
        <w:rPr>
          <w:rFonts w:eastAsia="Times New Roman" w:cstheme="minorHAnsi"/>
          <w:lang w:eastAsia="cs-CZ"/>
        </w:rPr>
      </w:pPr>
      <w:r w:rsidRPr="000E119A">
        <w:rPr>
          <w:rFonts w:eastAsia="Times New Roman" w:cstheme="minorHAnsi"/>
          <w:lang w:eastAsia="cs-CZ"/>
        </w:rPr>
        <w:t xml:space="preserve">Nošení roušky nebo jiného krytí úst a nosu (šála, </w:t>
      </w:r>
      <w:proofErr w:type="gramStart"/>
      <w:r w:rsidRPr="000E119A">
        <w:rPr>
          <w:rFonts w:eastAsia="Times New Roman" w:cstheme="minorHAnsi"/>
          <w:lang w:eastAsia="cs-CZ"/>
        </w:rPr>
        <w:t>šátek,</w:t>
      </w:r>
      <w:proofErr w:type="gramEnd"/>
      <w:r w:rsidRPr="000E119A">
        <w:rPr>
          <w:rFonts w:eastAsia="Times New Roman" w:cstheme="minorHAnsi"/>
          <w:lang w:eastAsia="cs-CZ"/>
        </w:rPr>
        <w:t xml:space="preserve"> atd.) je povinné i na pracovišti a týká se například i dětí v mateřské škole. V rámci možností by děti měly mít roušky při všech činnostech. Je vhodné, aby rodiče vybavili své dítě dostatečným množstvím roušek, šátků, látkových tunelů atd.</w:t>
      </w:r>
    </w:p>
    <w:p w14:paraId="363449DF"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Zápisy do prvních tříd</w:t>
      </w:r>
    </w:p>
    <w:p w14:paraId="0F02D35F" w14:textId="77777777" w:rsidR="000E119A" w:rsidRPr="000E119A" w:rsidRDefault="000E119A" w:rsidP="000E119A">
      <w:pPr>
        <w:numPr>
          <w:ilvl w:val="0"/>
          <w:numId w:val="3"/>
        </w:numPr>
        <w:spacing w:after="0" w:line="240" w:lineRule="auto"/>
        <w:ind w:left="0"/>
        <w:rPr>
          <w:rFonts w:eastAsia="Times New Roman" w:cstheme="minorHAnsi"/>
          <w:lang w:eastAsia="cs-CZ"/>
        </w:rPr>
      </w:pPr>
      <w:r w:rsidRPr="000E119A">
        <w:rPr>
          <w:rFonts w:eastAsia="Times New Roman" w:cstheme="minorHAnsi"/>
          <w:lang w:eastAsia="cs-CZ"/>
        </w:rPr>
        <w:t>Zápisy k povinné školní docházce budou probíhat od 1. do 30. dubna 2020 bez osobní přítomnosti dětí ve škole. Termín zápisu stanoví ředitel školy. MŠMT doporučuje upřednostnit, pokud je to možné, podání přihlášky i bez osobní přítomnosti zákonného zástupce dítěte ve škole (například prostřednictvím datové schránky, emailu s elektronickým podpisem), případně dle konkrétní situace osobně do školy nebo poštou. Podrobné informace k zápisům najdete zde: </w:t>
      </w:r>
      <w:hyperlink r:id="rId7" w:history="1">
        <w:r w:rsidRPr="000E119A">
          <w:rPr>
            <w:rFonts w:eastAsia="Times New Roman" w:cstheme="minorHAnsi"/>
            <w:u w:val="single"/>
            <w:lang w:eastAsia="cs-CZ"/>
          </w:rPr>
          <w:t>http://www.msmt.cz/ministerstvo/novinar/opatreni-k-zapisum-do-zs-pro-skolni-rok-2020-2021</w:t>
        </w:r>
      </w:hyperlink>
    </w:p>
    <w:p w14:paraId="7A73A871"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Jednotné přijímací zkoušky</w:t>
      </w:r>
    </w:p>
    <w:p w14:paraId="4211FB73" w14:textId="77777777" w:rsidR="000E119A" w:rsidRPr="000E119A" w:rsidRDefault="000E119A" w:rsidP="000E119A">
      <w:pPr>
        <w:numPr>
          <w:ilvl w:val="0"/>
          <w:numId w:val="4"/>
        </w:numPr>
        <w:spacing w:after="0" w:line="240" w:lineRule="auto"/>
        <w:ind w:left="0"/>
        <w:rPr>
          <w:rFonts w:eastAsia="Times New Roman" w:cstheme="minorHAnsi"/>
          <w:lang w:eastAsia="cs-CZ"/>
        </w:rPr>
      </w:pPr>
      <w:r w:rsidRPr="000E119A">
        <w:rPr>
          <w:rFonts w:eastAsia="Times New Roman" w:cstheme="minorHAnsi"/>
          <w:b/>
          <w:bCs/>
          <w:lang w:eastAsia="cs-CZ"/>
        </w:rPr>
        <w:t>Proč bude jenom jeden termín jednotných přijímacích zkoušek? </w:t>
      </w:r>
      <w:r w:rsidRPr="000E119A">
        <w:rPr>
          <w:rFonts w:eastAsia="Times New Roman" w:cstheme="minorHAnsi"/>
          <w:lang w:eastAsia="cs-CZ"/>
        </w:rPr>
        <w:t>Toto řešení bylo zvoleno, aby se zamezilo hromadnému přesunu cca 100 tisíc uchazečů na střední školy uvedené v přihlášce na druhém místě v rámci celé České republiky. Zároveň se tak zkrátí a zrychlí harmonogram přijímacího řízení.</w:t>
      </w:r>
    </w:p>
    <w:p w14:paraId="46E8431E" w14:textId="77777777" w:rsidR="000E119A" w:rsidRPr="000E119A" w:rsidRDefault="000E119A" w:rsidP="000E119A">
      <w:pPr>
        <w:numPr>
          <w:ilvl w:val="0"/>
          <w:numId w:val="4"/>
        </w:numPr>
        <w:spacing w:after="0" w:line="240" w:lineRule="auto"/>
        <w:ind w:left="0"/>
        <w:rPr>
          <w:rFonts w:eastAsia="Times New Roman" w:cstheme="minorHAnsi"/>
          <w:lang w:eastAsia="cs-CZ"/>
        </w:rPr>
      </w:pPr>
      <w:r w:rsidRPr="000E119A">
        <w:rPr>
          <w:rFonts w:eastAsia="Times New Roman" w:cstheme="minorHAnsi"/>
          <w:b/>
          <w:bCs/>
          <w:lang w:eastAsia="cs-CZ"/>
        </w:rPr>
        <w:t>Proč se nebude při přijímacích zkouškách také rozhodovat podle vysvědčení?</w:t>
      </w:r>
      <w:r w:rsidRPr="000E119A">
        <w:rPr>
          <w:rFonts w:eastAsia="Times New Roman" w:cstheme="minorHAnsi"/>
          <w:lang w:eastAsia="cs-CZ"/>
        </w:rPr>
        <w:t> Využití známek na vysvědčení ze ZŠ jako jediného kritéria pro přijetí na střední školy není možné u oborů, kde je velký převis uchazečů, například u gymnázií. Distanční kritéria neumožňují spravedlivě mezi uchazeči vybrat. V některých situacích by pak musel rozhodovat los.</w:t>
      </w:r>
    </w:p>
    <w:p w14:paraId="5763B5A8" w14:textId="77777777" w:rsidR="000E119A" w:rsidRPr="000E119A" w:rsidRDefault="000E119A" w:rsidP="000E119A">
      <w:pPr>
        <w:numPr>
          <w:ilvl w:val="0"/>
          <w:numId w:val="4"/>
        </w:numPr>
        <w:spacing w:after="0" w:line="240" w:lineRule="auto"/>
        <w:ind w:left="0"/>
        <w:rPr>
          <w:rFonts w:eastAsia="Times New Roman" w:cstheme="minorHAnsi"/>
          <w:lang w:eastAsia="cs-CZ"/>
        </w:rPr>
      </w:pPr>
      <w:r w:rsidRPr="000E119A">
        <w:rPr>
          <w:rFonts w:eastAsia="Times New Roman" w:cstheme="minorHAnsi"/>
          <w:lang w:eastAsia="cs-CZ"/>
        </w:rPr>
        <w:t>V oborech vzdělání, ve kterých se nekoná jednotná přijímací zkouška, a střední škola nekoná ani školní přijímací zkoušku, se přijímací řízení uskuteční ve stávajícím režimu, tedy že ředitel školy zveřejní seznam přijatých uchazečů a ostatním pošle rozhodnutí o nepřijetí. Zápisový lístek ale mohou přijatí žáci odevzdat až poté, co se uskuteční přijímací zkoušky na ostatních školách podle termínů stanovených ministerstvem.</w:t>
      </w:r>
    </w:p>
    <w:p w14:paraId="273CCD1E" w14:textId="77777777" w:rsidR="000E119A" w:rsidRPr="000E119A" w:rsidRDefault="000E119A" w:rsidP="000E119A">
      <w:pPr>
        <w:numPr>
          <w:ilvl w:val="0"/>
          <w:numId w:val="4"/>
        </w:numPr>
        <w:spacing w:after="0" w:line="240" w:lineRule="auto"/>
        <w:ind w:left="0"/>
        <w:rPr>
          <w:rFonts w:eastAsia="Times New Roman" w:cstheme="minorHAnsi"/>
          <w:lang w:eastAsia="cs-CZ"/>
        </w:rPr>
      </w:pPr>
      <w:r w:rsidRPr="000E119A">
        <w:rPr>
          <w:rFonts w:eastAsia="Times New Roman" w:cstheme="minorHAnsi"/>
          <w:lang w:eastAsia="cs-CZ"/>
        </w:rPr>
        <w:t>Výsledek jednotných přijímacích zkoušek využijí obě školy, na které se žák původně hlásil, pokud se tam koná také jednotná zkouška. Výsledek pro vyhodnocení přijímacího řízení tedy využije i škola, na které žák jednotnou zkoušku nekoná.</w:t>
      </w:r>
    </w:p>
    <w:p w14:paraId="6295BEA1" w14:textId="77777777" w:rsidR="000E119A" w:rsidRPr="000E119A" w:rsidRDefault="000E119A" w:rsidP="000E119A">
      <w:pPr>
        <w:numPr>
          <w:ilvl w:val="0"/>
          <w:numId w:val="4"/>
        </w:numPr>
        <w:spacing w:after="0" w:line="240" w:lineRule="auto"/>
        <w:ind w:left="0"/>
        <w:rPr>
          <w:rFonts w:eastAsia="Times New Roman" w:cstheme="minorHAnsi"/>
          <w:lang w:eastAsia="cs-CZ"/>
        </w:rPr>
      </w:pPr>
      <w:r w:rsidRPr="000E119A">
        <w:rPr>
          <w:rFonts w:eastAsia="Times New Roman" w:cstheme="minorHAnsi"/>
          <w:lang w:eastAsia="cs-CZ"/>
        </w:rPr>
        <w:t>Odvolání proti rozhodnutí ředitele školy nebude přípustné z důvodu urychlení procesu přijímání. Zákon nicméně nově zmiňuje institut nového rozhodnutí podle správního řádu. Ten umožní přijmout dříve nepřijaté uchazeče na místa uvolněná tím, že si úspěšní uchazeči vybrali jinou školu. V případě vydání nového rozhodnutí bude moci tento nově přijatý uchazeč uplatnit i již jednou uplatněný zápisový lístek.</w:t>
      </w:r>
    </w:p>
    <w:p w14:paraId="25BF1250"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Maturitní zkoušky</w:t>
      </w:r>
    </w:p>
    <w:p w14:paraId="2E2E4927" w14:textId="77777777" w:rsidR="000E119A" w:rsidRPr="000E119A" w:rsidRDefault="000E119A" w:rsidP="000E119A">
      <w:pPr>
        <w:numPr>
          <w:ilvl w:val="0"/>
          <w:numId w:val="5"/>
        </w:numPr>
        <w:spacing w:after="0" w:line="240" w:lineRule="auto"/>
        <w:ind w:left="0"/>
        <w:rPr>
          <w:rFonts w:eastAsia="Times New Roman" w:cstheme="minorHAnsi"/>
          <w:lang w:eastAsia="cs-CZ"/>
        </w:rPr>
      </w:pPr>
      <w:r w:rsidRPr="000E119A">
        <w:rPr>
          <w:rFonts w:eastAsia="Times New Roman" w:cstheme="minorHAnsi"/>
          <w:b/>
          <w:bCs/>
          <w:lang w:eastAsia="cs-CZ"/>
        </w:rPr>
        <w:lastRenderedPageBreak/>
        <w:t>Jak budou probíhat praktické maturitní zkoušky?</w:t>
      </w:r>
      <w:r w:rsidRPr="000E119A">
        <w:rPr>
          <w:rFonts w:eastAsia="Times New Roman" w:cstheme="minorHAnsi"/>
          <w:lang w:eastAsia="cs-CZ"/>
        </w:rPr>
        <w:t> Návrh MŠMT počítá s tím, že tam, kde z organizačních a provozních důvodů nebude možné praktickou maturitní zkoušku konat tak, jak bylo původně stanoveno, může ředitel školy upravit podmínky konání této zkoušky (například realizovat v prostředí školy). V žádném případě to však neznamená, že by se praktická zkouška vůbec nekonala či že by odborné kompetence žáků nebyly u maturitní zkoušky ověřovány. V případě náhradní varianty maturitní zkoušky (pokud střední školy nebudou k 1. červnu 2020 znovuotevřeny) je nezbytné vzít v úvahu, že naprostá většina nového učiva se probírá pouze v prvním pololetí posledního ročníku. Veškeré odborné kompetence jsou u žáků ověřovány průběžně v rámci předchozích ročníků.</w:t>
      </w:r>
    </w:p>
    <w:p w14:paraId="40B91896" w14:textId="77777777" w:rsidR="000E119A" w:rsidRPr="000E119A" w:rsidRDefault="000E119A" w:rsidP="000E119A">
      <w:pPr>
        <w:numPr>
          <w:ilvl w:val="0"/>
          <w:numId w:val="5"/>
        </w:numPr>
        <w:spacing w:after="0" w:line="240" w:lineRule="auto"/>
        <w:ind w:left="0"/>
        <w:rPr>
          <w:rFonts w:eastAsia="Times New Roman" w:cstheme="minorHAnsi"/>
          <w:lang w:eastAsia="cs-CZ"/>
        </w:rPr>
      </w:pPr>
      <w:r w:rsidRPr="000E119A">
        <w:rPr>
          <w:rFonts w:eastAsia="Times New Roman" w:cstheme="minorHAnsi"/>
          <w:b/>
          <w:bCs/>
          <w:lang w:eastAsia="cs-CZ"/>
        </w:rPr>
        <w:t>Jak budou probíhat závěrečné zkoušky na učebních oborech vzdělání?</w:t>
      </w:r>
      <w:r w:rsidRPr="000E119A">
        <w:rPr>
          <w:rFonts w:eastAsia="Times New Roman" w:cstheme="minorHAnsi"/>
          <w:lang w:eastAsia="cs-CZ"/>
        </w:rPr>
        <w:t> Proběhnou obdobně jako maturitní zkoušky, včetně termínu 1. června 2020, po kterém by se už zkoušky nekonaly a žáci by byli hodnoceni průměrem z posledních tří vysvědčení. I zde může ředitel školy v případě praktické zkoušky stanovit náhradní způsob jejího konání a hodnocení.</w:t>
      </w:r>
    </w:p>
    <w:p w14:paraId="17F10DE8" w14:textId="77777777" w:rsidR="000E119A" w:rsidRPr="000E119A" w:rsidRDefault="000E119A" w:rsidP="000E119A">
      <w:pPr>
        <w:numPr>
          <w:ilvl w:val="0"/>
          <w:numId w:val="5"/>
        </w:numPr>
        <w:spacing w:after="0" w:line="240" w:lineRule="auto"/>
        <w:ind w:left="0"/>
        <w:rPr>
          <w:rFonts w:eastAsia="Times New Roman" w:cstheme="minorHAnsi"/>
          <w:lang w:eastAsia="cs-CZ"/>
        </w:rPr>
      </w:pPr>
      <w:r w:rsidRPr="000E119A">
        <w:rPr>
          <w:rFonts w:eastAsia="Times New Roman" w:cstheme="minorHAnsi"/>
          <w:b/>
          <w:bCs/>
          <w:lang w:eastAsia="cs-CZ"/>
        </w:rPr>
        <w:t>Jak bude probíhat hodnocení žáků na konci druhého pololetí?</w:t>
      </w:r>
      <w:r w:rsidRPr="000E119A">
        <w:rPr>
          <w:rFonts w:eastAsia="Times New Roman" w:cstheme="minorHAnsi"/>
          <w:lang w:eastAsia="cs-CZ"/>
        </w:rPr>
        <w:t> V případě žáků posledních ročníků středních škol nebude hodnocení na konci druhého pololetí podmínkou pro připuštění k maturitní či závěrečné zkoušce. Zda bude vysvědčení za druhé pololetí posledního ročníku vůbec vydáváno, bude MŠMT řešit v nadcházejících týdnech. V současné situaci je nutné přihlédnout i k tomu, že řada žáků posledních ročníků (sociální, zdravotní a pedagogické obory vzdělání) nyní dobrovolně nebo v rámci pracovní povinnosti vypomáhá v rámci krizové infrastruktury či IZS.</w:t>
      </w:r>
    </w:p>
    <w:p w14:paraId="15AF47D6" w14:textId="77777777" w:rsidR="000E119A" w:rsidRPr="000E119A" w:rsidRDefault="000E119A" w:rsidP="000E119A">
      <w:pPr>
        <w:numPr>
          <w:ilvl w:val="0"/>
          <w:numId w:val="5"/>
        </w:numPr>
        <w:spacing w:after="0" w:line="240" w:lineRule="auto"/>
        <w:ind w:left="0"/>
        <w:rPr>
          <w:rFonts w:eastAsia="Times New Roman" w:cstheme="minorHAnsi"/>
          <w:lang w:eastAsia="cs-CZ"/>
        </w:rPr>
      </w:pPr>
      <w:r w:rsidRPr="000E119A">
        <w:rPr>
          <w:rFonts w:eastAsia="Times New Roman" w:cstheme="minorHAnsi"/>
          <w:lang w:eastAsia="cs-CZ"/>
        </w:rPr>
        <w:t>Pokud je žák přihlášen na jarní termín k opravné písemné zkoušce a všechny ostatní části státní maturitní zkoušky už má splněny, písemnou zkoušku letos již nebude muset vykonávat a maturitu má splněnou.</w:t>
      </w:r>
    </w:p>
    <w:p w14:paraId="0063AC52" w14:textId="77777777" w:rsidR="000E119A" w:rsidRPr="000E119A" w:rsidRDefault="000E119A" w:rsidP="000E119A">
      <w:pPr>
        <w:numPr>
          <w:ilvl w:val="0"/>
          <w:numId w:val="5"/>
        </w:numPr>
        <w:spacing w:after="0" w:line="240" w:lineRule="auto"/>
        <w:ind w:left="0"/>
        <w:rPr>
          <w:rFonts w:eastAsia="Times New Roman" w:cstheme="minorHAnsi"/>
          <w:lang w:eastAsia="cs-CZ"/>
        </w:rPr>
      </w:pPr>
      <w:r w:rsidRPr="000E119A">
        <w:rPr>
          <w:rFonts w:eastAsia="Times New Roman" w:cstheme="minorHAnsi"/>
          <w:lang w:eastAsia="cs-CZ"/>
        </w:rPr>
        <w:t>V případě, že do 1. června 2020 nebude obnovena výuka a žák je přihlášen na jarní termín k opravnému termínu maturitního testu, nebude tento opravný test konat a výsledek daného předmětu se mu bude na maturitním vysvědčení počítat z průměru posledních tří vysvědčení. Žáci, kteří dostanou maturitní vysvědčení na podkladě tří posledních vysvědčení a nebudou se známkou spokojeni, mohou si známku na svoji žádost v následujícím zkušebním období opravit.</w:t>
      </w:r>
    </w:p>
    <w:p w14:paraId="0AD67586" w14:textId="77777777" w:rsidR="000E119A" w:rsidRPr="000E119A" w:rsidRDefault="000E119A" w:rsidP="000E119A">
      <w:pPr>
        <w:numPr>
          <w:ilvl w:val="0"/>
          <w:numId w:val="5"/>
        </w:numPr>
        <w:spacing w:after="0" w:line="240" w:lineRule="auto"/>
        <w:ind w:left="0"/>
        <w:rPr>
          <w:rFonts w:eastAsia="Times New Roman" w:cstheme="minorHAnsi"/>
          <w:lang w:eastAsia="cs-CZ"/>
        </w:rPr>
      </w:pPr>
      <w:r w:rsidRPr="000E119A">
        <w:rPr>
          <w:rFonts w:eastAsia="Times New Roman" w:cstheme="minorHAnsi"/>
          <w:lang w:eastAsia="cs-CZ"/>
        </w:rPr>
        <w:t>Profilová část maturitních zkoušek se bude konat společně se státními maturitami, tedy až po opětovném zahájení výuky. Časové schéma konání maturitní zkoušky vyhlásí ministerstvo a zveřejní je na svých internetových stránkách.</w:t>
      </w:r>
    </w:p>
    <w:p w14:paraId="60673DD7"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Absolutorium na VOŠ</w:t>
      </w:r>
    </w:p>
    <w:p w14:paraId="73BC571B" w14:textId="77777777" w:rsidR="000E119A" w:rsidRPr="000E119A" w:rsidRDefault="000E119A" w:rsidP="000E119A">
      <w:pPr>
        <w:numPr>
          <w:ilvl w:val="0"/>
          <w:numId w:val="6"/>
        </w:numPr>
        <w:spacing w:after="0" w:line="240" w:lineRule="auto"/>
        <w:ind w:left="0"/>
        <w:rPr>
          <w:rFonts w:eastAsia="Times New Roman" w:cstheme="minorHAnsi"/>
          <w:lang w:eastAsia="cs-CZ"/>
        </w:rPr>
      </w:pPr>
      <w:r w:rsidRPr="000E119A">
        <w:rPr>
          <w:rFonts w:eastAsia="Times New Roman" w:cstheme="minorHAnsi"/>
          <w:lang w:eastAsia="cs-CZ"/>
        </w:rPr>
        <w:t>Absolutorium proběhne podle stávajících pravidel. Pokud se v následujícím období ukáže, že to nebude realizovatelné v daném termínu do 30. 6. 2020, MŠMT upraví vyhlášku a posune termín. </w:t>
      </w:r>
    </w:p>
    <w:p w14:paraId="1B669AF3"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Vzdělávání na dálku</w:t>
      </w:r>
    </w:p>
    <w:p w14:paraId="4A5324BC" w14:textId="77777777" w:rsidR="000E119A" w:rsidRPr="000E119A" w:rsidRDefault="000E119A" w:rsidP="000E119A">
      <w:pPr>
        <w:numPr>
          <w:ilvl w:val="0"/>
          <w:numId w:val="7"/>
        </w:numPr>
        <w:spacing w:after="0" w:line="240" w:lineRule="auto"/>
        <w:ind w:left="0"/>
        <w:rPr>
          <w:rFonts w:eastAsia="Times New Roman" w:cstheme="minorHAnsi"/>
          <w:lang w:eastAsia="cs-CZ"/>
        </w:rPr>
      </w:pPr>
      <w:r w:rsidRPr="000E119A">
        <w:rPr>
          <w:rFonts w:eastAsia="Times New Roman" w:cstheme="minorHAnsi"/>
          <w:lang w:eastAsia="cs-CZ"/>
        </w:rPr>
        <w:t>MŠMT požaduje, aby školy v co největší míře využívalo vzdělávání na dálku. O jeho využití rozhoduje ředitel školy. Současná opatření nezměnila organizaci školního roku a nestanovila na tuto dobu prázdniny. Zakázaná je osobní přítomnost žáků při vzdělávání ve školách. MŠMT vytvořilo webové stránky </w:t>
      </w:r>
      <w:hyperlink r:id="rId8" w:tooltip="[Odkaz do nového okna] " w:history="1">
        <w:r w:rsidRPr="000E119A">
          <w:rPr>
            <w:rFonts w:eastAsia="Times New Roman" w:cstheme="minorHAnsi"/>
            <w:u w:val="single"/>
            <w:lang w:eastAsia="cs-CZ"/>
          </w:rPr>
          <w:t>https://nadalku.msmt.cz/cs</w:t>
        </w:r>
      </w:hyperlink>
      <w:r w:rsidRPr="000E119A">
        <w:rPr>
          <w:rFonts w:eastAsia="Times New Roman" w:cstheme="minorHAnsi"/>
          <w:lang w:eastAsia="cs-CZ"/>
        </w:rPr>
        <w:t>, které dávají školám tipy ke vzdělávání na dálku, dále vysílá Česká televize s podporou MŠMT vzdělávací pořady pro žáky 1. a 2. stupně včetně přípravy na přijímací zkoušky na SŠ a víceletá gymnázia. Takové vzdělávání, byť neprobíhá přímo ve škole, je zcela legitimní součástí vzdělávání podle školského zákona a naplňuje cíle, které právní úprava školám přikazuje plnit. Absence se do třídní knihy nezapisují.</w:t>
      </w:r>
    </w:p>
    <w:p w14:paraId="72B50C92" w14:textId="77777777" w:rsidR="000E119A" w:rsidRPr="000E119A" w:rsidRDefault="000E119A" w:rsidP="000E119A">
      <w:pPr>
        <w:numPr>
          <w:ilvl w:val="0"/>
          <w:numId w:val="7"/>
        </w:numPr>
        <w:spacing w:before="120" w:after="240" w:line="240" w:lineRule="auto"/>
        <w:ind w:left="0"/>
        <w:rPr>
          <w:rFonts w:eastAsia="Times New Roman" w:cstheme="minorHAnsi"/>
          <w:lang w:eastAsia="cs-CZ"/>
        </w:rPr>
      </w:pPr>
      <w:r w:rsidRPr="000E119A">
        <w:rPr>
          <w:rFonts w:eastAsia="Times New Roman" w:cstheme="minorHAnsi"/>
          <w:lang w:eastAsia="cs-CZ"/>
        </w:rPr>
        <w:t>Vzdělávání na dálku může probíhat synchronně nebo asynchronně. V synchronním režimu (on-line) je učitel propojen se žáky zpravidla komunikačním software a klade nároky na propojení k síti, na počítačové vybavení a obě strany komunikují v reálném (stejném) čase. Toho není zpravidla možné v současné situaci dosáhnout, či jen u studentů středních škol, kdy lze předpokládat, že studenti mají svůj počítač, a mají tak podmínky u v dopoledních hodinách komunikovat s učitelem. Tato práce nevyžaduje asistenci rodičů. Tento způsob výuky nelze vyžadovat například u malých dětí, které potřebují asistenci rodičů a často sdílí jeden počítač pro domácnost. Lze využít doplňkově. V asynchronním režimu (off-line) učitel zadává žákům (studentům) úkoly, odkazy na výukové materiály, a to zpravidla emailem nebo aplikacemi pro školy. Nedochází k přímému propojení a komunikaci učitel-žák. Žák pak samostatně nebo s podporou rodičů úkoly plní a posílá splněné zpět učiteli. Tento způsob výuky je časově pro obě strany náročný a je nutné učivo redukovat. Tento způsob výuky by měl převládat.</w:t>
      </w:r>
    </w:p>
    <w:p w14:paraId="26B039CC" w14:textId="77777777" w:rsidR="000E119A" w:rsidRPr="000E119A" w:rsidRDefault="000E119A" w:rsidP="000E119A">
      <w:pPr>
        <w:numPr>
          <w:ilvl w:val="0"/>
          <w:numId w:val="7"/>
        </w:numPr>
        <w:spacing w:before="120" w:after="240" w:line="240" w:lineRule="auto"/>
        <w:ind w:left="0"/>
        <w:rPr>
          <w:rFonts w:eastAsia="Times New Roman" w:cstheme="minorHAnsi"/>
          <w:lang w:eastAsia="cs-CZ"/>
        </w:rPr>
      </w:pPr>
      <w:r w:rsidRPr="000E119A">
        <w:rPr>
          <w:rFonts w:eastAsia="Times New Roman" w:cstheme="minorHAnsi"/>
          <w:lang w:eastAsia="cs-CZ"/>
        </w:rPr>
        <w:t> Pokud některý z žáků školy nemá k dispozici potřebné vybavení pro vzdělávání na dálku, je třeba umožnit poskytnutí podkladů pro vzdělávání na dálku jinou vhodnou formou (tištěné materiály, učebnice, pracovní sešity atp.)</w:t>
      </w:r>
    </w:p>
    <w:p w14:paraId="51A60B38" w14:textId="77777777" w:rsidR="000E119A" w:rsidRPr="000E119A" w:rsidRDefault="000E119A" w:rsidP="000E119A">
      <w:pPr>
        <w:numPr>
          <w:ilvl w:val="0"/>
          <w:numId w:val="7"/>
        </w:numPr>
        <w:spacing w:before="120" w:after="240" w:line="240" w:lineRule="auto"/>
        <w:ind w:left="0"/>
        <w:rPr>
          <w:rFonts w:eastAsia="Times New Roman" w:cstheme="minorHAnsi"/>
          <w:lang w:eastAsia="cs-CZ"/>
        </w:rPr>
      </w:pPr>
      <w:r w:rsidRPr="000E119A">
        <w:rPr>
          <w:rFonts w:eastAsia="Times New Roman" w:cstheme="minorHAnsi"/>
          <w:lang w:eastAsia="cs-CZ"/>
        </w:rPr>
        <w:t xml:space="preserve">Pro výuku na dálku mohou učitelé používat celou paletu dostupných nástrojů, které jsou teď často poskytovány zdarma. Vzhledem k tomu, že i pro žáky se jedná o nezvyklou situaci a zároveň mnozí rodiče musí i v těchto dnech vykonávat své pracovní povinnosti, je zapotřebí, aby učitelé přistupovali k zadávání úkolů citlivě a měli na zřeteli </w:t>
      </w:r>
      <w:r w:rsidRPr="000E119A">
        <w:rPr>
          <w:rFonts w:eastAsia="Times New Roman" w:cstheme="minorHAnsi"/>
          <w:lang w:eastAsia="cs-CZ"/>
        </w:rPr>
        <w:lastRenderedPageBreak/>
        <w:t>možnosti konkrétních žáků. Pro zdárný průběh vzdělávání na dálku je potřeba udržovat zpětnou vazbu mezi učitelem a žákem/rodiči, co do množství i obtížnosti učiva.</w:t>
      </w:r>
    </w:p>
    <w:p w14:paraId="6A094174" w14:textId="77777777" w:rsidR="000E119A" w:rsidRPr="000E119A" w:rsidRDefault="000E119A" w:rsidP="000E119A">
      <w:pPr>
        <w:numPr>
          <w:ilvl w:val="0"/>
          <w:numId w:val="7"/>
        </w:numPr>
        <w:spacing w:before="120" w:after="240" w:line="240" w:lineRule="auto"/>
        <w:ind w:left="0"/>
        <w:rPr>
          <w:rFonts w:eastAsia="Times New Roman" w:cstheme="minorHAnsi"/>
          <w:lang w:eastAsia="cs-CZ"/>
        </w:rPr>
      </w:pPr>
      <w:r w:rsidRPr="000E119A">
        <w:rPr>
          <w:rFonts w:eastAsia="Times New Roman" w:cstheme="minorHAnsi"/>
          <w:lang w:eastAsia="cs-CZ"/>
        </w:rPr>
        <w:t>V současné situaci je pro vzdělávání na dálku důležité, aby se alespoň v základní míře zapojila rodina, obzvláště u mladších žáků. Škola má však poskytovat sama žákům co nejúčinnější podporu a zpětnou vazbu a nepřenášet příliš tuto tíhu na rodinu žáka. Rodiče mnohých žáků mohou být v těchto dnech velmi vytížení. Škola by měla učinit maximum, aby zajistila prostředky pro domácí vzdělávání (zadání úkolů, zpětná vazba) i těm rodinám, které nedisponují veškerým vybavením pro komunikaci na dálku. </w:t>
      </w:r>
    </w:p>
    <w:p w14:paraId="0020DE61" w14:textId="77777777" w:rsidR="000E119A" w:rsidRPr="000E119A" w:rsidRDefault="000E119A" w:rsidP="000E119A">
      <w:pPr>
        <w:numPr>
          <w:ilvl w:val="0"/>
          <w:numId w:val="7"/>
        </w:numPr>
        <w:spacing w:before="120" w:after="240" w:line="240" w:lineRule="auto"/>
        <w:ind w:left="0"/>
        <w:rPr>
          <w:rFonts w:eastAsia="Times New Roman" w:cstheme="minorHAnsi"/>
          <w:lang w:eastAsia="cs-CZ"/>
        </w:rPr>
      </w:pPr>
      <w:r w:rsidRPr="000E119A">
        <w:rPr>
          <w:rFonts w:eastAsia="Times New Roman" w:cstheme="minorHAnsi"/>
          <w:lang w:eastAsia="cs-CZ"/>
        </w:rPr>
        <w:t>Hodnocení je nedílnou součástí procesu vzdělávání a zejména formativní hodnocení významným způsobem ovlivňuje jeho kvalitu. I v současné době je potřeba poskytovat žákům účinnou zpětnou vazbu k dosahování pokroku. Zadávání on-line testů je vhodnou příležitostí pro autoevaluaci žáků a možnost podpory práce s chybou. Pro hodnocení distanční práce žáků doporučujeme upřednostnit formativní před </w:t>
      </w:r>
      <w:proofErr w:type="spellStart"/>
      <w:r w:rsidRPr="000E119A">
        <w:rPr>
          <w:rFonts w:eastAsia="Times New Roman" w:cstheme="minorHAnsi"/>
          <w:lang w:eastAsia="cs-CZ"/>
        </w:rPr>
        <w:t>sumativním</w:t>
      </w:r>
      <w:proofErr w:type="spellEnd"/>
      <w:r w:rsidRPr="000E119A">
        <w:rPr>
          <w:rFonts w:eastAsia="Times New Roman" w:cstheme="minorHAnsi"/>
          <w:lang w:eastAsia="cs-CZ"/>
        </w:rPr>
        <w:t> hodnocením.  </w:t>
      </w:r>
    </w:p>
    <w:p w14:paraId="07FFDD8C"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Jazykové školy, rekvalifikační </w:t>
      </w:r>
      <w:proofErr w:type="gramStart"/>
      <w:r w:rsidRPr="000E119A">
        <w:rPr>
          <w:rFonts w:eastAsia="Times New Roman" w:cstheme="minorHAnsi"/>
          <w:b/>
          <w:bCs/>
          <w:lang w:eastAsia="cs-CZ"/>
        </w:rPr>
        <w:t>kurzy - lze</w:t>
      </w:r>
      <w:proofErr w:type="gramEnd"/>
      <w:r w:rsidRPr="000E119A">
        <w:rPr>
          <w:rFonts w:eastAsia="Times New Roman" w:cstheme="minorHAnsi"/>
          <w:b/>
          <w:bCs/>
          <w:lang w:eastAsia="cs-CZ"/>
        </w:rPr>
        <w:t> pokračovat ve výuce ve firmách/kurzech pro dospělé?</w:t>
      </w:r>
      <w:r w:rsidRPr="000E119A">
        <w:rPr>
          <w:rFonts w:eastAsia="Times New Roman" w:cstheme="minorHAnsi"/>
          <w:lang w:eastAsia="cs-CZ"/>
        </w:rPr>
        <w:t> </w:t>
      </w:r>
    </w:p>
    <w:p w14:paraId="7DE30113" w14:textId="77777777" w:rsidR="000E119A" w:rsidRPr="000E119A" w:rsidRDefault="000E119A" w:rsidP="000E119A">
      <w:pPr>
        <w:numPr>
          <w:ilvl w:val="0"/>
          <w:numId w:val="8"/>
        </w:numPr>
        <w:spacing w:after="0" w:line="240" w:lineRule="auto"/>
        <w:ind w:left="0"/>
        <w:rPr>
          <w:rFonts w:eastAsia="Times New Roman" w:cstheme="minorHAnsi"/>
          <w:lang w:eastAsia="cs-CZ"/>
        </w:rPr>
      </w:pPr>
      <w:r w:rsidRPr="000E119A">
        <w:rPr>
          <w:rFonts w:eastAsia="Times New Roman" w:cstheme="minorHAnsi"/>
          <w:lang w:eastAsia="cs-CZ"/>
        </w:rPr>
        <w:t xml:space="preserve">Lze pokračovat pouze za podmínky, že toto vzdělávání se koná ve firmách, tj. v místě objednatele – zaměstnanci by nemuseli za tímto účelem nikam chodit/jezdit. Vzhledem k výraznému doporučení vlády na </w:t>
      </w:r>
      <w:proofErr w:type="spellStart"/>
      <w:r w:rsidRPr="000E119A">
        <w:rPr>
          <w:rFonts w:eastAsia="Times New Roman" w:cstheme="minorHAnsi"/>
          <w:lang w:eastAsia="cs-CZ"/>
        </w:rPr>
        <w:t>home</w:t>
      </w:r>
      <w:proofErr w:type="spellEnd"/>
      <w:r w:rsidRPr="000E119A">
        <w:rPr>
          <w:rFonts w:eastAsia="Times New Roman" w:cstheme="minorHAnsi"/>
          <w:lang w:eastAsia="cs-CZ"/>
        </w:rPr>
        <w:t xml:space="preserve"> office však doporučujeme tyto aktivity zrušit.  </w:t>
      </w:r>
      <w:r w:rsidRPr="000E119A">
        <w:rPr>
          <w:rFonts w:eastAsia="Times New Roman" w:cstheme="minorHAnsi"/>
          <w:lang w:eastAsia="cs-CZ"/>
        </w:rPr>
        <w:br/>
        <w:t>Vyjádření MŠMT ke konání rekvalifikačních kurzů v období nouzového stavu je k dispozici </w:t>
      </w:r>
      <w:hyperlink r:id="rId9" w:tooltip="[Odkaz do nového okna] " w:history="1">
        <w:r w:rsidRPr="000E119A">
          <w:rPr>
            <w:rFonts w:eastAsia="Times New Roman" w:cstheme="minorHAnsi"/>
            <w:u w:val="single"/>
            <w:lang w:eastAsia="cs-CZ"/>
          </w:rPr>
          <w:t>ZDE</w:t>
        </w:r>
      </w:hyperlink>
      <w:r w:rsidRPr="000E119A">
        <w:rPr>
          <w:rFonts w:eastAsia="Times New Roman" w:cstheme="minorHAnsi"/>
          <w:lang w:eastAsia="cs-CZ"/>
        </w:rPr>
        <w:t>.</w:t>
      </w:r>
    </w:p>
    <w:p w14:paraId="08AD2D7B"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Dálkové studium</w:t>
      </w:r>
      <w:r w:rsidRPr="000E119A">
        <w:rPr>
          <w:rFonts w:eastAsia="Times New Roman" w:cstheme="minorHAnsi"/>
          <w:lang w:eastAsia="cs-CZ"/>
        </w:rPr>
        <w:t> </w:t>
      </w:r>
    </w:p>
    <w:p w14:paraId="76B68E7D" w14:textId="77777777" w:rsidR="000E119A" w:rsidRPr="000E119A" w:rsidRDefault="000E119A" w:rsidP="000E119A">
      <w:pPr>
        <w:numPr>
          <w:ilvl w:val="0"/>
          <w:numId w:val="9"/>
        </w:numPr>
        <w:spacing w:after="0" w:line="240" w:lineRule="auto"/>
        <w:ind w:left="0"/>
        <w:rPr>
          <w:rFonts w:eastAsia="Times New Roman" w:cstheme="minorHAnsi"/>
          <w:lang w:eastAsia="cs-CZ"/>
        </w:rPr>
      </w:pPr>
      <w:r w:rsidRPr="000E119A">
        <w:rPr>
          <w:rFonts w:eastAsia="Times New Roman" w:cstheme="minorHAnsi"/>
          <w:lang w:eastAsia="cs-CZ"/>
        </w:rPr>
        <w:t>Může dál probíhat bez hromadné výuky či individuálních konzultací. </w:t>
      </w:r>
    </w:p>
    <w:p w14:paraId="54854433"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Praktické vyučování</w:t>
      </w:r>
      <w:r w:rsidRPr="000E119A">
        <w:rPr>
          <w:rFonts w:eastAsia="Times New Roman" w:cstheme="minorHAnsi"/>
          <w:lang w:eastAsia="cs-CZ"/>
        </w:rPr>
        <w:t> </w:t>
      </w:r>
    </w:p>
    <w:p w14:paraId="17963CDC" w14:textId="77777777" w:rsidR="000E119A" w:rsidRPr="000E119A" w:rsidRDefault="000E119A" w:rsidP="000E119A">
      <w:pPr>
        <w:numPr>
          <w:ilvl w:val="0"/>
          <w:numId w:val="10"/>
        </w:numPr>
        <w:spacing w:after="0" w:line="240" w:lineRule="auto"/>
        <w:ind w:left="0"/>
        <w:rPr>
          <w:rFonts w:eastAsia="Times New Roman" w:cstheme="minorHAnsi"/>
          <w:lang w:eastAsia="cs-CZ"/>
        </w:rPr>
      </w:pPr>
      <w:r w:rsidRPr="000E119A">
        <w:rPr>
          <w:rFonts w:eastAsia="Times New Roman" w:cstheme="minorHAnsi"/>
          <w:lang w:eastAsia="cs-CZ"/>
        </w:rPr>
        <w:t>U středních a vyšších odborných škol je praktická výuka zrušena. U VŠ je praxi, praktickou nebo klinickou výuku možné uskutečňovat, pokud splňuje výjimku ze zákazu pohybu: povoleny jsou činnosti v pracovních vztazích (zaměstnání) nebo činnosti v oblasti ochrany zdraví, poskytování zdravotní nebo sociální péče, a to včetně dobrovolnické. </w:t>
      </w:r>
    </w:p>
    <w:p w14:paraId="79A97FB6"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 xml:space="preserve">Lyžařské kurzy, školy v přírodě, školní </w:t>
      </w:r>
      <w:proofErr w:type="gramStart"/>
      <w:r w:rsidRPr="000E119A">
        <w:rPr>
          <w:rFonts w:eastAsia="Times New Roman" w:cstheme="minorHAnsi"/>
          <w:b/>
          <w:bCs/>
          <w:lang w:eastAsia="cs-CZ"/>
        </w:rPr>
        <w:t>výlety  a</w:t>
      </w:r>
      <w:proofErr w:type="gramEnd"/>
      <w:r w:rsidRPr="000E119A">
        <w:rPr>
          <w:rFonts w:eastAsia="Times New Roman" w:cstheme="minorHAnsi"/>
          <w:b/>
          <w:bCs/>
          <w:lang w:eastAsia="cs-CZ"/>
        </w:rPr>
        <w:t xml:space="preserve"> další školní akce</w:t>
      </w:r>
    </w:p>
    <w:p w14:paraId="7695675E" w14:textId="77777777" w:rsidR="000E119A" w:rsidRPr="000E119A" w:rsidRDefault="000E119A" w:rsidP="000E119A">
      <w:pPr>
        <w:numPr>
          <w:ilvl w:val="0"/>
          <w:numId w:val="11"/>
        </w:numPr>
        <w:spacing w:after="0" w:line="240" w:lineRule="auto"/>
        <w:ind w:left="0"/>
        <w:rPr>
          <w:rFonts w:eastAsia="Times New Roman" w:cstheme="minorHAnsi"/>
          <w:lang w:eastAsia="cs-CZ"/>
        </w:rPr>
      </w:pPr>
      <w:r w:rsidRPr="000E119A">
        <w:rPr>
          <w:rFonts w:eastAsia="Times New Roman" w:cstheme="minorHAnsi"/>
          <w:lang w:eastAsia="cs-CZ"/>
        </w:rPr>
        <w:t>Zákaz se vztahuje i na tyto akce.</w:t>
      </w:r>
    </w:p>
    <w:p w14:paraId="5CAB83E6"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Výchovné a diagnostické ústavy, dětské domovy</w:t>
      </w:r>
      <w:r w:rsidRPr="000E119A">
        <w:rPr>
          <w:rFonts w:eastAsia="Times New Roman" w:cstheme="minorHAnsi"/>
          <w:lang w:eastAsia="cs-CZ"/>
        </w:rPr>
        <w:t> </w:t>
      </w:r>
    </w:p>
    <w:p w14:paraId="3AEFE70C" w14:textId="77777777" w:rsidR="000E119A" w:rsidRPr="000E119A" w:rsidRDefault="000E119A" w:rsidP="000E119A">
      <w:pPr>
        <w:numPr>
          <w:ilvl w:val="0"/>
          <w:numId w:val="12"/>
        </w:numPr>
        <w:spacing w:after="0" w:line="240" w:lineRule="auto"/>
        <w:ind w:left="0"/>
        <w:rPr>
          <w:rFonts w:eastAsia="Times New Roman" w:cstheme="minorHAnsi"/>
          <w:lang w:eastAsia="cs-CZ"/>
        </w:rPr>
      </w:pPr>
      <w:r w:rsidRPr="000E119A">
        <w:rPr>
          <w:rFonts w:eastAsia="Times New Roman" w:cstheme="minorHAnsi"/>
          <w:lang w:eastAsia="cs-CZ"/>
        </w:rPr>
        <w:t>Zákaz se týká jen zařízení, která provozují školu, výuka se ruší. Jinak provoz těchto zařízení běží dál, děti zde musejí zůstávat, pokud jsou zde na základě soudního rozhodnutí. </w:t>
      </w:r>
    </w:p>
    <w:p w14:paraId="207F7EB2"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Přítomnost pedagogů a </w:t>
      </w:r>
      <w:proofErr w:type="spellStart"/>
      <w:r w:rsidRPr="000E119A">
        <w:rPr>
          <w:rFonts w:eastAsia="Times New Roman" w:cstheme="minorHAnsi"/>
          <w:b/>
          <w:bCs/>
          <w:lang w:eastAsia="cs-CZ"/>
        </w:rPr>
        <w:t>nepedagogů</w:t>
      </w:r>
      <w:proofErr w:type="spellEnd"/>
      <w:r w:rsidRPr="000E119A">
        <w:rPr>
          <w:rFonts w:eastAsia="Times New Roman" w:cstheme="minorHAnsi"/>
          <w:b/>
          <w:bCs/>
          <w:lang w:eastAsia="cs-CZ"/>
        </w:rPr>
        <w:t> ve škole</w:t>
      </w:r>
    </w:p>
    <w:p w14:paraId="562C2324" w14:textId="77777777" w:rsidR="000E119A" w:rsidRPr="000E119A" w:rsidRDefault="000E119A" w:rsidP="000E119A">
      <w:pPr>
        <w:numPr>
          <w:ilvl w:val="0"/>
          <w:numId w:val="13"/>
        </w:numPr>
        <w:spacing w:after="0" w:line="240" w:lineRule="auto"/>
        <w:ind w:left="0"/>
        <w:rPr>
          <w:rFonts w:eastAsia="Times New Roman" w:cstheme="minorHAnsi"/>
          <w:lang w:eastAsia="cs-CZ"/>
        </w:rPr>
      </w:pPr>
      <w:r w:rsidRPr="000E119A">
        <w:rPr>
          <w:rFonts w:eastAsia="Times New Roman" w:cstheme="minorHAnsi"/>
          <w:lang w:eastAsia="cs-CZ"/>
        </w:rPr>
        <w:t xml:space="preserve">Zákaz osobní přítomnosti dětí a žáků ve školách se na ně nevztahuje. Vztahuje se na ně silné doporučení vlády využívat </w:t>
      </w:r>
      <w:proofErr w:type="spellStart"/>
      <w:r w:rsidRPr="000E119A">
        <w:rPr>
          <w:rFonts w:eastAsia="Times New Roman" w:cstheme="minorHAnsi"/>
          <w:lang w:eastAsia="cs-CZ"/>
        </w:rPr>
        <w:t>home</w:t>
      </w:r>
      <w:proofErr w:type="spellEnd"/>
      <w:r w:rsidRPr="000E119A">
        <w:rPr>
          <w:rFonts w:eastAsia="Times New Roman" w:cstheme="minorHAnsi"/>
          <w:lang w:eastAsia="cs-CZ"/>
        </w:rPr>
        <w:t xml:space="preserve"> office. Ředitel školy jim přiděluje práci (například příprava distančního vzdělávání atd.).  Ředitel také může pedagogovi určit samostudium. Pokud pedagogickému nebo nepedagogickému pracovníkovi práci nepřidělí, jedná se o překážku na straně zaměstnavatele, a v tom případě mu přísluší náhrada mzdy nebo platu ve výši průměrného výdělku podle § 208 zákoníku práce ("100 %" mzdy/platu). Je zakázáno dělat ve školách konzultace pro žáky. </w:t>
      </w:r>
    </w:p>
    <w:p w14:paraId="764D09EC"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Erasmus, studium v zahraničí</w:t>
      </w:r>
      <w:r w:rsidRPr="000E119A">
        <w:rPr>
          <w:rFonts w:eastAsia="Times New Roman" w:cstheme="minorHAnsi"/>
          <w:lang w:eastAsia="cs-CZ"/>
        </w:rPr>
        <w:t> </w:t>
      </w:r>
    </w:p>
    <w:p w14:paraId="04828784" w14:textId="77777777" w:rsidR="000E119A" w:rsidRPr="000E119A" w:rsidRDefault="000E119A" w:rsidP="000E119A">
      <w:pPr>
        <w:numPr>
          <w:ilvl w:val="0"/>
          <w:numId w:val="14"/>
        </w:numPr>
        <w:spacing w:after="0" w:line="240" w:lineRule="auto"/>
        <w:ind w:left="0"/>
        <w:rPr>
          <w:rFonts w:eastAsia="Times New Roman" w:cstheme="minorHAnsi"/>
          <w:lang w:eastAsia="cs-CZ"/>
        </w:rPr>
      </w:pPr>
      <w:r w:rsidRPr="000E119A">
        <w:rPr>
          <w:rFonts w:eastAsia="Times New Roman" w:cstheme="minorHAnsi"/>
          <w:lang w:eastAsia="cs-CZ"/>
        </w:rPr>
        <w:t>Nové zahraniční výjezdy v rámci Erasmu se nebudou zahajovat, studentům a dalším účastníkům Erasmu, kteří již na výjezdu v zahraničí jsou, doporučujeme zvážit návrat do ČR (za dodržení dalších podmínek, např. karantény, pokud by se vraceli z některé ze seznamu rizikových zemí). </w:t>
      </w:r>
    </w:p>
    <w:p w14:paraId="1E959245" w14:textId="77777777" w:rsidR="000E119A" w:rsidRPr="000E119A" w:rsidRDefault="000E119A" w:rsidP="000E119A">
      <w:pPr>
        <w:numPr>
          <w:ilvl w:val="0"/>
          <w:numId w:val="14"/>
        </w:numPr>
        <w:spacing w:after="0" w:line="240" w:lineRule="auto"/>
        <w:ind w:left="0"/>
        <w:rPr>
          <w:rFonts w:eastAsia="Times New Roman" w:cstheme="minorHAnsi"/>
          <w:lang w:eastAsia="cs-CZ"/>
        </w:rPr>
      </w:pPr>
      <w:r w:rsidRPr="000E119A">
        <w:rPr>
          <w:rFonts w:eastAsia="Times New Roman" w:cstheme="minorHAnsi"/>
          <w:lang w:eastAsia="cs-CZ"/>
        </w:rPr>
        <w:t>Pokračování studia v zahraničí, pokud se nejedná o Erasmus, je na zvážení studenta. V obou případech doporučujeme kontaktovat ohledně podrobností Dům zahraniční spolupráce (tel: + 420 221 850 100, e-mail: </w:t>
      </w:r>
      <w:hyperlink r:id="rId10" w:history="1">
        <w:r w:rsidRPr="000E119A">
          <w:rPr>
            <w:rFonts w:eastAsia="Times New Roman" w:cstheme="minorHAnsi"/>
            <w:u w:val="single"/>
            <w:lang w:eastAsia="cs-CZ"/>
          </w:rPr>
          <w:t>info@dzs.cz</w:t>
        </w:r>
      </w:hyperlink>
      <w:r w:rsidRPr="000E119A">
        <w:rPr>
          <w:rFonts w:eastAsia="Times New Roman" w:cstheme="minorHAnsi"/>
          <w:lang w:eastAsia="cs-CZ"/>
        </w:rPr>
        <w:t>), domovskou univerzitu v ČR a také Ministerstvo vnitra. </w:t>
      </w:r>
    </w:p>
    <w:p w14:paraId="6B192732" w14:textId="77777777" w:rsidR="000E119A" w:rsidRPr="000E119A" w:rsidRDefault="000E119A" w:rsidP="000E119A">
      <w:pPr>
        <w:numPr>
          <w:ilvl w:val="0"/>
          <w:numId w:val="14"/>
        </w:numPr>
        <w:spacing w:after="0" w:line="240" w:lineRule="auto"/>
        <w:ind w:left="0"/>
        <w:rPr>
          <w:rFonts w:eastAsia="Times New Roman" w:cstheme="minorHAnsi"/>
          <w:lang w:eastAsia="cs-CZ"/>
        </w:rPr>
      </w:pPr>
      <w:r w:rsidRPr="000E119A">
        <w:rPr>
          <w:rFonts w:eastAsia="Times New Roman" w:cstheme="minorHAnsi"/>
          <w:lang w:eastAsia="cs-CZ"/>
        </w:rPr>
        <w:t>Odpovědi na nejčastější dotazy k této oblasti naleznete na webu Erasmus+ </w:t>
      </w:r>
      <w:hyperlink r:id="rId11" w:tooltip="[Odkaz do nového okna] " w:history="1">
        <w:r w:rsidRPr="000E119A">
          <w:rPr>
            <w:rFonts w:eastAsia="Times New Roman" w:cstheme="minorHAnsi"/>
            <w:u w:val="single"/>
            <w:lang w:eastAsia="cs-CZ"/>
          </w:rPr>
          <w:t>ZDE</w:t>
        </w:r>
      </w:hyperlink>
      <w:r w:rsidRPr="000E119A">
        <w:rPr>
          <w:rFonts w:eastAsia="Times New Roman" w:cstheme="minorHAnsi"/>
          <w:lang w:eastAsia="cs-CZ"/>
        </w:rPr>
        <w:t>.</w:t>
      </w:r>
    </w:p>
    <w:p w14:paraId="3F01A9F7"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Předčasný návrat ze zahraničního pobytu Erasmus+ v důsledku epidemie COVID-19:</w:t>
      </w:r>
    </w:p>
    <w:p w14:paraId="3DE24BDC" w14:textId="77777777" w:rsidR="000E119A" w:rsidRPr="000E119A" w:rsidRDefault="000E119A" w:rsidP="000E119A">
      <w:pPr>
        <w:numPr>
          <w:ilvl w:val="0"/>
          <w:numId w:val="15"/>
        </w:numPr>
        <w:spacing w:after="0" w:line="240" w:lineRule="auto"/>
        <w:ind w:left="0"/>
        <w:rPr>
          <w:rFonts w:eastAsia="Times New Roman" w:cstheme="minorHAnsi"/>
          <w:lang w:eastAsia="cs-CZ"/>
        </w:rPr>
      </w:pPr>
      <w:r w:rsidRPr="000E119A">
        <w:rPr>
          <w:rFonts w:eastAsia="Times New Roman" w:cstheme="minorHAnsi"/>
          <w:lang w:eastAsia="cs-CZ"/>
        </w:rPr>
        <w:lastRenderedPageBreak/>
        <w:t xml:space="preserve">Jednotná evropská pravidla uvádějí, že grant slouží pro zvýšené náklady za studium v zahraničí. Pokud se tedy student vrátí do domovské země, grant je o dobu trávenou v České republice alikvotně krácen. V případě vyšší moci, kterou </w:t>
      </w:r>
      <w:proofErr w:type="spellStart"/>
      <w:r w:rsidRPr="000E119A">
        <w:rPr>
          <w:rFonts w:eastAsia="Times New Roman" w:cstheme="minorHAnsi"/>
          <w:lang w:eastAsia="cs-CZ"/>
        </w:rPr>
        <w:t>koronavirus</w:t>
      </w:r>
      <w:proofErr w:type="spellEnd"/>
      <w:r w:rsidRPr="000E119A">
        <w:rPr>
          <w:rFonts w:eastAsia="Times New Roman" w:cstheme="minorHAnsi"/>
          <w:lang w:eastAsia="cs-CZ"/>
        </w:rPr>
        <w:t xml:space="preserve"> je, je možné uhradit i vícenáklady spojené s předčasným návratem. Pravidla zatím neřeší distanční výuku v domovské zemi a možnost ponechání grantu i na toto období. Tuto problematiku už řešíme s Evropskou komisí. </w:t>
      </w:r>
    </w:p>
    <w:p w14:paraId="2D851CAD"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Školní jídelny</w:t>
      </w:r>
    </w:p>
    <w:p w14:paraId="66A9E5F2" w14:textId="77777777" w:rsidR="000E119A" w:rsidRPr="000E119A" w:rsidRDefault="000E119A" w:rsidP="000E119A">
      <w:pPr>
        <w:numPr>
          <w:ilvl w:val="0"/>
          <w:numId w:val="16"/>
        </w:numPr>
        <w:spacing w:after="0" w:line="240" w:lineRule="auto"/>
        <w:ind w:left="0"/>
        <w:rPr>
          <w:rFonts w:eastAsia="Times New Roman" w:cstheme="minorHAnsi"/>
          <w:lang w:eastAsia="cs-CZ"/>
        </w:rPr>
      </w:pPr>
      <w:r w:rsidRPr="000E119A">
        <w:rPr>
          <w:rFonts w:eastAsia="Times New Roman" w:cstheme="minorHAnsi"/>
          <w:lang w:eastAsia="cs-CZ"/>
        </w:rPr>
        <w:t xml:space="preserve">Žáci nemají nárok na školní stravování. Školní jídelny mohou dál fungovat a připravovat jídlo pro zaměstnance školy, kteří mohou dál jídelnu navštěvovat. V případě ostatních strávníků – </w:t>
      </w:r>
      <w:proofErr w:type="gramStart"/>
      <w:r w:rsidRPr="000E119A">
        <w:rPr>
          <w:rFonts w:eastAsia="Times New Roman" w:cstheme="minorHAnsi"/>
          <w:lang w:eastAsia="cs-CZ"/>
        </w:rPr>
        <w:t>veřejnosti  -</w:t>
      </w:r>
      <w:proofErr w:type="gramEnd"/>
      <w:r w:rsidRPr="000E119A">
        <w:rPr>
          <w:rFonts w:eastAsia="Times New Roman" w:cstheme="minorHAnsi"/>
          <w:lang w:eastAsia="cs-CZ"/>
        </w:rPr>
        <w:t xml:space="preserve"> pro ně může jídelna připravovat jídlo, ale musí jim je vydat "přes okénko", nemohou si je zkonzumovat v jídelně. Žáci mohou být v tomto případě také veřejnost; cena stravování není regulována a určí ji ředitel příslušného zařízení. Přítomnost pracovníků na pracovišti je nezbytné co nejvíce omezit pro zajištění nezbytného rozsahu činností, např. pokud školské zařízení poskytuje školské služby školního stravování rovněž pro MŠ nebo pro naplnění usnesení vlády ze dne 15. března č. 219, na </w:t>
      </w:r>
      <w:proofErr w:type="gramStart"/>
      <w:r w:rsidRPr="000E119A">
        <w:rPr>
          <w:rFonts w:eastAsia="Times New Roman" w:cstheme="minorHAnsi"/>
          <w:lang w:eastAsia="cs-CZ"/>
        </w:rPr>
        <w:t>základě</w:t>
      </w:r>
      <w:proofErr w:type="gramEnd"/>
      <w:r w:rsidRPr="000E119A">
        <w:rPr>
          <w:rFonts w:eastAsia="Times New Roman" w:cstheme="minorHAnsi"/>
          <w:lang w:eastAsia="cs-CZ"/>
        </w:rPr>
        <w:t xml:space="preserve"> kterého hejtmani mohou určit školu nebo školské zařízení pro zajištění péče o děti vybraných profesí (policie, zdravotní služby atd.).</w:t>
      </w:r>
    </w:p>
    <w:p w14:paraId="1EE77199"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Školné, poplatek za ubytování</w:t>
      </w:r>
    </w:p>
    <w:p w14:paraId="2FFDB7A6" w14:textId="77777777" w:rsidR="000E119A" w:rsidRPr="000E119A" w:rsidRDefault="000E119A" w:rsidP="000E119A">
      <w:pPr>
        <w:numPr>
          <w:ilvl w:val="0"/>
          <w:numId w:val="17"/>
        </w:numPr>
        <w:spacing w:after="0" w:line="240" w:lineRule="auto"/>
        <w:ind w:left="0"/>
        <w:rPr>
          <w:rFonts w:eastAsia="Times New Roman" w:cstheme="minorHAnsi"/>
          <w:lang w:eastAsia="cs-CZ"/>
        </w:rPr>
      </w:pPr>
      <w:r w:rsidRPr="000E119A">
        <w:rPr>
          <w:rFonts w:eastAsia="Times New Roman" w:cstheme="minorHAnsi"/>
          <w:lang w:eastAsia="cs-CZ"/>
        </w:rPr>
        <w:t>U soukromých škol je v kompetenci ředitele/</w:t>
      </w:r>
      <w:proofErr w:type="spellStart"/>
      <w:r w:rsidRPr="000E119A">
        <w:rPr>
          <w:rFonts w:eastAsia="Times New Roman" w:cstheme="minorHAnsi"/>
          <w:lang w:eastAsia="cs-CZ"/>
        </w:rPr>
        <w:t>ky</w:t>
      </w:r>
      <w:proofErr w:type="spellEnd"/>
      <w:r w:rsidRPr="000E119A">
        <w:rPr>
          <w:rFonts w:eastAsia="Times New Roman" w:cstheme="minorHAnsi"/>
          <w:lang w:eastAsia="cs-CZ"/>
        </w:rPr>
        <w:t xml:space="preserve"> školy rozhodnout o prominutí nebo snížení úplaty, resp. záleží na smlouvě uzavřené mezi školou a zákonnými zástupci.</w:t>
      </w:r>
    </w:p>
    <w:p w14:paraId="337B3692" w14:textId="77777777" w:rsidR="000E119A" w:rsidRPr="000E119A" w:rsidRDefault="000E119A" w:rsidP="000E119A">
      <w:pPr>
        <w:numPr>
          <w:ilvl w:val="0"/>
          <w:numId w:val="17"/>
        </w:numPr>
        <w:spacing w:after="0" w:line="240" w:lineRule="auto"/>
        <w:ind w:left="0"/>
        <w:rPr>
          <w:rFonts w:eastAsia="Times New Roman" w:cstheme="minorHAnsi"/>
          <w:lang w:eastAsia="cs-CZ"/>
        </w:rPr>
      </w:pPr>
      <w:r w:rsidRPr="000E119A">
        <w:rPr>
          <w:rFonts w:eastAsia="Times New Roman" w:cstheme="minorHAnsi"/>
          <w:lang w:eastAsia="cs-CZ"/>
        </w:rPr>
        <w:t>Ve veřejných mateřských školách stanoví ředitel/</w:t>
      </w:r>
      <w:proofErr w:type="spellStart"/>
      <w:r w:rsidRPr="000E119A">
        <w:rPr>
          <w:rFonts w:eastAsia="Times New Roman" w:cstheme="minorHAnsi"/>
          <w:lang w:eastAsia="cs-CZ"/>
        </w:rPr>
        <w:t>ka</w:t>
      </w:r>
      <w:proofErr w:type="spellEnd"/>
      <w:r w:rsidRPr="000E119A">
        <w:rPr>
          <w:rFonts w:eastAsia="Times New Roman" w:cstheme="minorHAnsi"/>
          <w:lang w:eastAsia="cs-CZ"/>
        </w:rPr>
        <w:t xml:space="preserve"> školy maximální výši úplaty poměrně poníženou podle délky omezení provozu.</w:t>
      </w:r>
    </w:p>
    <w:p w14:paraId="18E93BA9" w14:textId="77777777" w:rsidR="000E119A" w:rsidRPr="000E119A" w:rsidRDefault="000E119A" w:rsidP="000E119A">
      <w:pPr>
        <w:numPr>
          <w:ilvl w:val="0"/>
          <w:numId w:val="17"/>
        </w:numPr>
        <w:spacing w:after="0" w:line="240" w:lineRule="auto"/>
        <w:ind w:left="0"/>
        <w:rPr>
          <w:rFonts w:eastAsia="Times New Roman" w:cstheme="minorHAnsi"/>
          <w:lang w:eastAsia="cs-CZ"/>
        </w:rPr>
      </w:pPr>
      <w:r w:rsidRPr="000E119A">
        <w:rPr>
          <w:rFonts w:eastAsia="Times New Roman" w:cstheme="minorHAnsi"/>
          <w:lang w:eastAsia="cs-CZ"/>
        </w:rPr>
        <w:t>Poplatek za ubytování v domově mládeže se přiměřeně sníží, pokud žák kvůli organizaci vyučování opakovaně nebude ve škole. Rozhodnutí o přiměřeném snížení je v kompetenci ředitele/</w:t>
      </w:r>
      <w:proofErr w:type="spellStart"/>
      <w:r w:rsidRPr="000E119A">
        <w:rPr>
          <w:rFonts w:eastAsia="Times New Roman" w:cstheme="minorHAnsi"/>
          <w:lang w:eastAsia="cs-CZ"/>
        </w:rPr>
        <w:t>ky</w:t>
      </w:r>
      <w:proofErr w:type="spellEnd"/>
      <w:r w:rsidRPr="000E119A">
        <w:rPr>
          <w:rFonts w:eastAsia="Times New Roman" w:cstheme="minorHAnsi"/>
          <w:lang w:eastAsia="cs-CZ"/>
        </w:rPr>
        <w:t xml:space="preserve"> (např. odpočty po dnech, týdnech apod.).</w:t>
      </w:r>
    </w:p>
    <w:p w14:paraId="46A273D9" w14:textId="77777777" w:rsidR="000E119A" w:rsidRPr="000E119A" w:rsidRDefault="000E119A" w:rsidP="000E119A">
      <w:pPr>
        <w:numPr>
          <w:ilvl w:val="0"/>
          <w:numId w:val="17"/>
        </w:numPr>
        <w:spacing w:after="0" w:line="240" w:lineRule="auto"/>
        <w:ind w:left="0"/>
        <w:rPr>
          <w:rFonts w:eastAsia="Times New Roman" w:cstheme="minorHAnsi"/>
          <w:lang w:eastAsia="cs-CZ"/>
        </w:rPr>
      </w:pPr>
      <w:r w:rsidRPr="000E119A">
        <w:rPr>
          <w:rFonts w:eastAsia="Times New Roman" w:cstheme="minorHAnsi"/>
          <w:lang w:eastAsia="cs-CZ"/>
        </w:rPr>
        <w:t>Poplatek za ubytování na internátě se stanoví úměrně k počtu dnů v kalendářním měsíci, po které je žák ubytován.</w:t>
      </w:r>
    </w:p>
    <w:p w14:paraId="6143212C" w14:textId="77777777" w:rsidR="000E119A" w:rsidRPr="000E119A" w:rsidRDefault="000E119A" w:rsidP="000E119A">
      <w:pPr>
        <w:numPr>
          <w:ilvl w:val="0"/>
          <w:numId w:val="17"/>
        </w:numPr>
        <w:spacing w:after="0" w:line="240" w:lineRule="auto"/>
        <w:ind w:left="0"/>
        <w:rPr>
          <w:rFonts w:eastAsia="Times New Roman" w:cstheme="minorHAnsi"/>
          <w:lang w:eastAsia="cs-CZ"/>
        </w:rPr>
      </w:pPr>
      <w:r w:rsidRPr="000E119A">
        <w:rPr>
          <w:rFonts w:eastAsia="Times New Roman" w:cstheme="minorHAnsi"/>
          <w:lang w:eastAsia="cs-CZ"/>
        </w:rPr>
        <w:t>Poplatek za ubytování na kolejích, pokud se uzavřely, je v gesci konkrétní vysoké školy.</w:t>
      </w:r>
    </w:p>
    <w:p w14:paraId="675C90EA"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Zajištění péče o děti zaměstnanců ve zdravotnictví a v jiných důležitých povoláních</w:t>
      </w:r>
      <w:r w:rsidRPr="000E119A">
        <w:rPr>
          <w:rFonts w:eastAsia="Times New Roman" w:cstheme="minorHAnsi"/>
          <w:lang w:eastAsia="cs-CZ"/>
        </w:rPr>
        <w:t> </w:t>
      </w:r>
    </w:p>
    <w:p w14:paraId="65304B7B" w14:textId="77777777" w:rsidR="000E119A" w:rsidRPr="000E119A" w:rsidRDefault="000E119A" w:rsidP="000E119A">
      <w:pPr>
        <w:numPr>
          <w:ilvl w:val="0"/>
          <w:numId w:val="18"/>
        </w:numPr>
        <w:spacing w:after="0" w:line="240" w:lineRule="auto"/>
        <w:ind w:left="0"/>
        <w:rPr>
          <w:rFonts w:eastAsia="Times New Roman" w:cstheme="minorHAnsi"/>
          <w:lang w:eastAsia="cs-CZ"/>
        </w:rPr>
      </w:pPr>
      <w:r w:rsidRPr="000E119A">
        <w:rPr>
          <w:rFonts w:eastAsia="Times New Roman" w:cstheme="minorHAnsi"/>
          <w:lang w:eastAsia="cs-CZ"/>
        </w:rPr>
        <w:t xml:space="preserve">Hejtman kraje (primátor HMP) určí školy a školská zařízení (tj. ne nutně MŠ), která v místech potřeby budou vykonávat péči o děti ve skupinkách 15 dětí ve věku 3-10 let zaměstnanců: bezpečnostních sborů, obecní policie, poskytovatelů zdravotních služeb a orgánů ochrany veřejného </w:t>
      </w:r>
      <w:proofErr w:type="gramStart"/>
      <w:r w:rsidRPr="000E119A">
        <w:rPr>
          <w:rFonts w:eastAsia="Times New Roman" w:cstheme="minorHAnsi"/>
          <w:lang w:eastAsia="cs-CZ"/>
        </w:rPr>
        <w:t>zdraví,  příslušníci</w:t>
      </w:r>
      <w:proofErr w:type="gramEnd"/>
      <w:r w:rsidRPr="000E119A">
        <w:rPr>
          <w:rFonts w:eastAsia="Times New Roman" w:cstheme="minorHAnsi"/>
          <w:lang w:eastAsia="cs-CZ"/>
        </w:rPr>
        <w:t> ozbrojených sil a dále zaměstnanci určené školy nebo školského zařízení </w:t>
      </w:r>
    </w:p>
    <w:p w14:paraId="08CC8BCC" w14:textId="77777777" w:rsidR="000E119A" w:rsidRPr="000E119A" w:rsidRDefault="000E119A" w:rsidP="000E119A">
      <w:pPr>
        <w:numPr>
          <w:ilvl w:val="0"/>
          <w:numId w:val="18"/>
        </w:numPr>
        <w:spacing w:after="0" w:line="240" w:lineRule="auto"/>
        <w:ind w:left="0"/>
        <w:rPr>
          <w:rFonts w:eastAsia="Times New Roman" w:cstheme="minorHAnsi"/>
          <w:lang w:eastAsia="cs-CZ"/>
        </w:rPr>
      </w:pPr>
      <w:r w:rsidRPr="000E119A">
        <w:rPr>
          <w:rFonts w:eastAsia="Times New Roman" w:cstheme="minorHAnsi"/>
          <w:lang w:eastAsia="cs-CZ"/>
        </w:rPr>
        <w:t xml:space="preserve">Kraj (Praha) se spojí se zaměstnavateli, určí školy, určí děti a časový rozsah, informuje školy, zřizovatele a </w:t>
      </w:r>
      <w:proofErr w:type="gramStart"/>
      <w:r w:rsidRPr="000E119A">
        <w:rPr>
          <w:rFonts w:eastAsia="Times New Roman" w:cstheme="minorHAnsi"/>
          <w:lang w:eastAsia="cs-CZ"/>
        </w:rPr>
        <w:t>MŠMT .</w:t>
      </w:r>
      <w:proofErr w:type="gramEnd"/>
      <w:r w:rsidRPr="000E119A">
        <w:rPr>
          <w:rFonts w:eastAsia="Times New Roman" w:cstheme="minorHAnsi"/>
          <w:lang w:eastAsia="cs-CZ"/>
        </w:rPr>
        <w:t xml:space="preserve"> Při nedostatku zaměstnanců možné určit další školy, resp. zaměstnance jiných škol k výkonu práce v první školy.  Škola je povinna vzdělávat (pečovat), zajišťovat dohled, stravování, evidenci. Skupinky max. 15 dětí, úplata ani za stravování se nehradí, učitelé mají standardní rozsah přímé pedagogické činnosti.</w:t>
      </w:r>
    </w:p>
    <w:p w14:paraId="2A1BC9FB" w14:textId="77777777" w:rsidR="000E119A" w:rsidRPr="000E119A" w:rsidRDefault="000E119A" w:rsidP="000E119A">
      <w:pPr>
        <w:numPr>
          <w:ilvl w:val="0"/>
          <w:numId w:val="18"/>
        </w:numPr>
        <w:spacing w:after="0" w:line="240" w:lineRule="auto"/>
        <w:ind w:left="0"/>
        <w:rPr>
          <w:rFonts w:eastAsia="Times New Roman" w:cstheme="minorHAnsi"/>
          <w:lang w:eastAsia="cs-CZ"/>
        </w:rPr>
      </w:pPr>
      <w:r w:rsidRPr="000E119A">
        <w:rPr>
          <w:rFonts w:eastAsia="Times New Roman" w:cstheme="minorHAnsi"/>
          <w:lang w:eastAsia="cs-CZ"/>
        </w:rPr>
        <w:t>Seznam kraji určených škol pro péči o děti členů IZS naleznete ve formátu Excel </w:t>
      </w:r>
      <w:hyperlink r:id="rId12" w:history="1">
        <w:r w:rsidRPr="000E119A">
          <w:rPr>
            <w:rFonts w:eastAsia="Times New Roman" w:cstheme="minorHAnsi"/>
            <w:u w:val="single"/>
            <w:lang w:eastAsia="cs-CZ"/>
          </w:rPr>
          <w:t>ZDE</w:t>
        </w:r>
      </w:hyperlink>
      <w:r w:rsidRPr="000E119A">
        <w:rPr>
          <w:rFonts w:eastAsia="Times New Roman" w:cstheme="minorHAnsi"/>
          <w:lang w:eastAsia="cs-CZ"/>
        </w:rPr>
        <w:t>.</w:t>
      </w:r>
    </w:p>
    <w:p w14:paraId="072076DB"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Třídní kniha</w:t>
      </w:r>
      <w:r w:rsidRPr="000E119A">
        <w:rPr>
          <w:rFonts w:eastAsia="Times New Roman" w:cstheme="minorHAnsi"/>
          <w:lang w:eastAsia="cs-CZ"/>
        </w:rPr>
        <w:t> </w:t>
      </w:r>
    </w:p>
    <w:p w14:paraId="037C6CC7" w14:textId="77777777" w:rsidR="000E119A" w:rsidRPr="000E119A" w:rsidRDefault="000E119A" w:rsidP="000E119A">
      <w:pPr>
        <w:numPr>
          <w:ilvl w:val="0"/>
          <w:numId w:val="19"/>
        </w:numPr>
        <w:spacing w:before="120" w:after="240" w:line="240" w:lineRule="auto"/>
        <w:ind w:left="0"/>
        <w:rPr>
          <w:rFonts w:eastAsia="Times New Roman" w:cstheme="minorHAnsi"/>
          <w:lang w:eastAsia="cs-CZ"/>
        </w:rPr>
      </w:pPr>
      <w:r w:rsidRPr="000E119A">
        <w:rPr>
          <w:rFonts w:eastAsia="Times New Roman" w:cstheme="minorHAnsi"/>
          <w:lang w:eastAsia="cs-CZ"/>
        </w:rPr>
        <w:t>Do třídní knihy se zapíše, že prezenční výuka byla nařízením vlády od 11.3.2020 zrušena. Od 11.3. se tedy neuvádí absence žáků a nepřítomnost se nezapočítává do celkového počtu zameškaných hodin.  Současně doporučujeme, aby si učitelé vedli evidenci o distančních aktivitách, které pro žáky připravují, monitorovali práci a pokrok žáků a poskytovali jim účinnou zpětnou vazbu a podporu.</w:t>
      </w:r>
    </w:p>
    <w:p w14:paraId="5765D121"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Financování činnosti škol a školských zařízení v roce 2020</w:t>
      </w:r>
    </w:p>
    <w:p w14:paraId="7814B9B9" w14:textId="77777777" w:rsidR="000E119A" w:rsidRPr="000E119A" w:rsidRDefault="000E119A" w:rsidP="000E119A">
      <w:pPr>
        <w:numPr>
          <w:ilvl w:val="0"/>
          <w:numId w:val="20"/>
        </w:numPr>
        <w:spacing w:after="0" w:line="240" w:lineRule="auto"/>
        <w:ind w:left="0"/>
        <w:rPr>
          <w:rFonts w:eastAsia="Times New Roman" w:cstheme="minorHAnsi"/>
          <w:lang w:eastAsia="cs-CZ"/>
        </w:rPr>
      </w:pPr>
      <w:r w:rsidRPr="000E119A">
        <w:rPr>
          <w:rFonts w:eastAsia="Times New Roman" w:cstheme="minorHAnsi"/>
          <w:lang w:eastAsia="cs-CZ"/>
        </w:rPr>
        <w:t xml:space="preserve">Ze státního rozpočtu se za podmínek stanovených školským zákonem poskytují finanční prostředky vyčleněné na činnost škol a školských zařízení zapsaných v rejstříku škol a školských zařízení a poskytovatelů vzdělávání v zahraničí. Výše finančních prostředků je stanovena na celý kalendářní rok, v případě soukromých škol a školských zařízení na školní rok. Omezení vyplývající z nouzového stavu nebo v návaznosti na nouzový stav v případě mateřských škol nemá vliv na stanovenou výši prostředků/dotace pro příslušnou právnickou osobu vykonávající činnost školy nebo školského zařízení. Nelze však vyloučit, že omezený provoz škol a školských zařízení zřizovaných obcemi, dobrovolnými svazky obcí nebo kraji po dobu déle trvajícího nouzového stavu může být ze strany obce s rozšířenou působností nebo krajského úřadu zohledněn při hodnocení oprávněnosti požadavků na úpravu rozpisu rozpočtu pro jednotlivé právnické osoby z rezervy krajského úřadu v průběhu roku 2020 (např. z důvodu nižšího objemu prací konaných na základě dohod o pracích konaných mimo pracovní poměr nebo z důvodu nižšího rozsahu tzv. </w:t>
      </w:r>
      <w:r w:rsidRPr="000E119A">
        <w:rPr>
          <w:rFonts w:eastAsia="Times New Roman" w:cstheme="minorHAnsi"/>
          <w:lang w:eastAsia="cs-CZ"/>
        </w:rPr>
        <w:lastRenderedPageBreak/>
        <w:t>přespočetných hodin přímé pedagogické činnosti). Předpokládáme, že případné úspory realizované po dobu nouzového stavu zohlední sami ředitelé při formulování svých požadavků na úpravy z rezervy krajských úřadů.</w:t>
      </w:r>
    </w:p>
    <w:p w14:paraId="4E25ED23"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Financování podpůrných opatření</w:t>
      </w:r>
    </w:p>
    <w:p w14:paraId="2007262B" w14:textId="77777777" w:rsidR="000E119A" w:rsidRPr="000E119A" w:rsidRDefault="000E119A" w:rsidP="000E119A">
      <w:pPr>
        <w:numPr>
          <w:ilvl w:val="0"/>
          <w:numId w:val="21"/>
        </w:numPr>
        <w:spacing w:after="0" w:line="240" w:lineRule="auto"/>
        <w:ind w:left="0"/>
        <w:rPr>
          <w:rFonts w:eastAsia="Times New Roman" w:cstheme="minorHAnsi"/>
          <w:lang w:eastAsia="cs-CZ"/>
        </w:rPr>
      </w:pPr>
      <w:r w:rsidRPr="000E119A">
        <w:rPr>
          <w:rFonts w:eastAsia="Times New Roman" w:cstheme="minorHAnsi"/>
          <w:lang w:eastAsia="cs-CZ"/>
        </w:rPr>
        <w:t>Finance na vykázaná (a poskytovaná) podpůrná opatření rozepíší krajské úřady školám a školským zařízením v rámci úpravy normativního rozpočtu na rok 2020. Např. pokud škola poskytuje podpůrné opatření asistent pedagoga nebo speciální pedagog, na tato podpůrná opatření ji bude přidělen i odpovídající objem financí.</w:t>
      </w:r>
    </w:p>
    <w:p w14:paraId="4D4FF9EA"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Vyjádření ke konání zkoušek podle Národní soustavy kvalifikací</w:t>
      </w:r>
    </w:p>
    <w:p w14:paraId="10336BFD" w14:textId="77777777" w:rsidR="000E119A" w:rsidRPr="000E119A" w:rsidRDefault="000E119A" w:rsidP="000E119A">
      <w:pPr>
        <w:numPr>
          <w:ilvl w:val="0"/>
          <w:numId w:val="22"/>
        </w:numPr>
        <w:spacing w:after="0" w:line="240" w:lineRule="auto"/>
        <w:ind w:left="0"/>
        <w:rPr>
          <w:rFonts w:eastAsia="Times New Roman" w:cstheme="minorHAnsi"/>
          <w:lang w:eastAsia="cs-CZ"/>
        </w:rPr>
      </w:pPr>
      <w:r w:rsidRPr="000E119A">
        <w:rPr>
          <w:rFonts w:eastAsia="Times New Roman" w:cstheme="minorHAnsi"/>
          <w:lang w:eastAsia="cs-CZ"/>
        </w:rPr>
        <w:t>Až do doby, než budou usnesením vlády ČR krizová opatření zrušena nebo zmírněna, není možné konat zkoušky z profesních kvalifikací.  Více informací </w:t>
      </w:r>
      <w:hyperlink r:id="rId13" w:tgtFrame="_blank" w:history="1">
        <w:r w:rsidRPr="000E119A">
          <w:rPr>
            <w:rFonts w:eastAsia="Times New Roman" w:cstheme="minorHAnsi"/>
            <w:b/>
            <w:bCs/>
            <w:u w:val="single"/>
            <w:lang w:eastAsia="cs-CZ"/>
          </w:rPr>
          <w:t>zde</w:t>
        </w:r>
      </w:hyperlink>
      <w:r w:rsidRPr="000E119A">
        <w:rPr>
          <w:rFonts w:eastAsia="Times New Roman" w:cstheme="minorHAnsi"/>
          <w:b/>
          <w:bCs/>
          <w:lang w:eastAsia="cs-CZ"/>
        </w:rPr>
        <w:t>.</w:t>
      </w:r>
    </w:p>
    <w:p w14:paraId="1FC2848E" w14:textId="77777777" w:rsidR="000E119A" w:rsidRPr="000E119A" w:rsidRDefault="000E119A" w:rsidP="000E119A">
      <w:pPr>
        <w:spacing w:before="120" w:after="240" w:line="240" w:lineRule="auto"/>
        <w:rPr>
          <w:rFonts w:eastAsia="Times New Roman" w:cstheme="minorHAnsi"/>
          <w:lang w:eastAsia="cs-CZ"/>
        </w:rPr>
      </w:pPr>
      <w:proofErr w:type="gramStart"/>
      <w:r w:rsidRPr="000E119A">
        <w:rPr>
          <w:rFonts w:eastAsia="Times New Roman" w:cstheme="minorHAnsi"/>
          <w:b/>
          <w:bCs/>
          <w:lang w:eastAsia="cs-CZ"/>
        </w:rPr>
        <w:t>Šablony</w:t>
      </w:r>
      <w:r w:rsidRPr="000E119A">
        <w:rPr>
          <w:rFonts w:eastAsia="Times New Roman" w:cstheme="minorHAnsi"/>
          <w:lang w:eastAsia="cs-CZ"/>
        </w:rPr>
        <w:t> - </w:t>
      </w:r>
      <w:r w:rsidRPr="000E119A">
        <w:rPr>
          <w:rFonts w:eastAsia="Times New Roman" w:cstheme="minorHAnsi"/>
          <w:b/>
          <w:bCs/>
          <w:lang w:eastAsia="cs-CZ"/>
        </w:rPr>
        <w:t>tandem</w:t>
      </w:r>
      <w:proofErr w:type="gramEnd"/>
      <w:r w:rsidRPr="000E119A">
        <w:rPr>
          <w:rFonts w:eastAsia="Times New Roman" w:cstheme="minorHAnsi"/>
          <w:b/>
          <w:bCs/>
          <w:lang w:eastAsia="cs-CZ"/>
        </w:rPr>
        <w:t>, ICT ve výuce, Technik ve výuce, Doučování</w:t>
      </w:r>
    </w:p>
    <w:p w14:paraId="0464058B"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K šablonám funguje samostatná konzultační linka: </w:t>
      </w:r>
    </w:p>
    <w:p w14:paraId="0C3563B1"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tel.: (+420) 234 814 777; email: </w:t>
      </w:r>
      <w:hyperlink r:id="rId14" w:history="1">
        <w:r w:rsidRPr="000E119A">
          <w:rPr>
            <w:rFonts w:eastAsia="Times New Roman" w:cstheme="minorHAnsi"/>
            <w:u w:val="single"/>
            <w:lang w:eastAsia="cs-CZ"/>
          </w:rPr>
          <w:t>dotazyzp@msmt.cz</w:t>
        </w:r>
      </w:hyperlink>
      <w:r w:rsidRPr="000E119A">
        <w:rPr>
          <w:rFonts w:eastAsia="Times New Roman" w:cstheme="minorHAnsi"/>
          <w:lang w:eastAsia="cs-CZ"/>
        </w:rPr>
        <w:t> </w:t>
      </w:r>
    </w:p>
    <w:p w14:paraId="773E27A2"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Informace o dopadu současného stavu na projekty zjednodušeného vykazování zde: </w:t>
      </w:r>
      <w:hyperlink r:id="rId15" w:tgtFrame="_blank" w:history="1">
        <w:r w:rsidRPr="000E119A">
          <w:rPr>
            <w:rFonts w:eastAsia="Times New Roman" w:cstheme="minorHAnsi"/>
            <w:u w:val="single"/>
            <w:lang w:eastAsia="cs-CZ"/>
          </w:rPr>
          <w:t>https://opvvv.msmt.cz/aktualita/informace-k-dopadu-koronaviru-na-zjednodusene-projekty-op-vvv.htm</w:t>
        </w:r>
      </w:hyperlink>
      <w:r w:rsidRPr="000E119A">
        <w:rPr>
          <w:rFonts w:eastAsia="Times New Roman" w:cstheme="minorHAnsi"/>
          <w:lang w:eastAsia="cs-CZ"/>
        </w:rPr>
        <w:t> </w:t>
      </w:r>
    </w:p>
    <w:p w14:paraId="268363BF"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Další informace OP VVV připravuje a budou k dispozici příští týden. </w:t>
      </w:r>
    </w:p>
    <w:p w14:paraId="19964D76"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 </w:t>
      </w:r>
    </w:p>
    <w:p w14:paraId="36266EC0" w14:textId="77777777" w:rsidR="000E119A" w:rsidRPr="000E119A" w:rsidRDefault="000E119A" w:rsidP="000E119A">
      <w:pPr>
        <w:spacing w:after="336" w:line="240" w:lineRule="auto"/>
        <w:rPr>
          <w:rFonts w:eastAsia="Times New Roman" w:cstheme="minorHAnsi"/>
          <w:lang w:eastAsia="cs-CZ"/>
        </w:rPr>
      </w:pPr>
      <w:r w:rsidRPr="000E119A">
        <w:rPr>
          <w:rFonts w:eastAsia="Times New Roman" w:cstheme="minorHAnsi"/>
          <w:lang w:eastAsia="cs-CZ"/>
        </w:rPr>
        <w:pict w14:anchorId="2892E30D">
          <v:rect id="_x0000_i1026" style="width:0;height:.75pt" o:hralign="center" o:hrstd="t" o:hr="t" fillcolor="#a0a0a0" stroked="f"/>
        </w:pict>
      </w:r>
    </w:p>
    <w:p w14:paraId="7B738F24"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NENAŠLI JSTE ODPOVĚĎ NA SVŮJ DOTAZ? OBRAŤTE SE NA NĚKTEROU Z NAŠICH LINEK:</w:t>
      </w:r>
    </w:p>
    <w:p w14:paraId="1B475EA7"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+420 771 139 410</w:t>
      </w:r>
    </w:p>
    <w:p w14:paraId="1C06E8D7"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+420 771 139 411</w:t>
      </w:r>
    </w:p>
    <w:p w14:paraId="501F2E1C"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+420 778 725 602</w:t>
      </w:r>
    </w:p>
    <w:p w14:paraId="5738D63E"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lang w:eastAsia="cs-CZ"/>
        </w:rPr>
        <w:t>+420 771 139 398</w:t>
      </w:r>
    </w:p>
    <w:p w14:paraId="3A7FDBD8" w14:textId="77777777" w:rsidR="000E119A" w:rsidRPr="000E119A" w:rsidRDefault="000E119A" w:rsidP="000E119A">
      <w:pPr>
        <w:spacing w:before="120" w:after="240" w:line="240" w:lineRule="auto"/>
        <w:rPr>
          <w:rFonts w:eastAsia="Times New Roman" w:cstheme="minorHAnsi"/>
          <w:lang w:eastAsia="cs-CZ"/>
        </w:rPr>
      </w:pPr>
      <w:r w:rsidRPr="000E119A">
        <w:rPr>
          <w:rFonts w:eastAsia="Times New Roman" w:cstheme="minorHAnsi"/>
          <w:b/>
          <w:bCs/>
          <w:lang w:eastAsia="cs-CZ"/>
        </w:rPr>
        <w:t>Linka je v provozu od 9.00 do 18.00 hodin</w:t>
      </w:r>
    </w:p>
    <w:p w14:paraId="69D67815" w14:textId="77777777" w:rsidR="0004233D" w:rsidRDefault="0004233D"/>
    <w:sectPr w:rsidR="0004233D" w:rsidSect="000E11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D54B9"/>
    <w:multiLevelType w:val="multilevel"/>
    <w:tmpl w:val="24182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91C02"/>
    <w:multiLevelType w:val="multilevel"/>
    <w:tmpl w:val="3D94E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C34F91"/>
    <w:multiLevelType w:val="multilevel"/>
    <w:tmpl w:val="7718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51A9B"/>
    <w:multiLevelType w:val="multilevel"/>
    <w:tmpl w:val="DF6A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D104E"/>
    <w:multiLevelType w:val="multilevel"/>
    <w:tmpl w:val="6ACE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2027CD"/>
    <w:multiLevelType w:val="multilevel"/>
    <w:tmpl w:val="435E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32300"/>
    <w:multiLevelType w:val="multilevel"/>
    <w:tmpl w:val="DB747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1507B8"/>
    <w:multiLevelType w:val="multilevel"/>
    <w:tmpl w:val="9376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5A0E17"/>
    <w:multiLevelType w:val="multilevel"/>
    <w:tmpl w:val="6FAA6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01507B"/>
    <w:multiLevelType w:val="multilevel"/>
    <w:tmpl w:val="6446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7C7244"/>
    <w:multiLevelType w:val="multilevel"/>
    <w:tmpl w:val="E1B8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A7532A"/>
    <w:multiLevelType w:val="multilevel"/>
    <w:tmpl w:val="63F0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C900F7"/>
    <w:multiLevelType w:val="multilevel"/>
    <w:tmpl w:val="4800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357670"/>
    <w:multiLevelType w:val="multilevel"/>
    <w:tmpl w:val="11D0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AA3CA5"/>
    <w:multiLevelType w:val="multilevel"/>
    <w:tmpl w:val="6872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B83042"/>
    <w:multiLevelType w:val="multilevel"/>
    <w:tmpl w:val="0E52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724621"/>
    <w:multiLevelType w:val="multilevel"/>
    <w:tmpl w:val="3C9C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134388"/>
    <w:multiLevelType w:val="multilevel"/>
    <w:tmpl w:val="064A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691255"/>
    <w:multiLevelType w:val="multilevel"/>
    <w:tmpl w:val="0D4EC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FE244F"/>
    <w:multiLevelType w:val="multilevel"/>
    <w:tmpl w:val="3606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723C45"/>
    <w:multiLevelType w:val="multilevel"/>
    <w:tmpl w:val="EA5C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813F47"/>
    <w:multiLevelType w:val="multilevel"/>
    <w:tmpl w:val="B3FA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8"/>
  </w:num>
  <w:num w:numId="3">
    <w:abstractNumId w:val="11"/>
  </w:num>
  <w:num w:numId="4">
    <w:abstractNumId w:val="15"/>
  </w:num>
  <w:num w:numId="5">
    <w:abstractNumId w:val="1"/>
  </w:num>
  <w:num w:numId="6">
    <w:abstractNumId w:val="20"/>
  </w:num>
  <w:num w:numId="7">
    <w:abstractNumId w:val="7"/>
  </w:num>
  <w:num w:numId="8">
    <w:abstractNumId w:val="12"/>
  </w:num>
  <w:num w:numId="9">
    <w:abstractNumId w:val="6"/>
  </w:num>
  <w:num w:numId="10">
    <w:abstractNumId w:val="4"/>
  </w:num>
  <w:num w:numId="11">
    <w:abstractNumId w:val="5"/>
  </w:num>
  <w:num w:numId="12">
    <w:abstractNumId w:val="21"/>
  </w:num>
  <w:num w:numId="13">
    <w:abstractNumId w:val="3"/>
  </w:num>
  <w:num w:numId="14">
    <w:abstractNumId w:val="8"/>
  </w:num>
  <w:num w:numId="15">
    <w:abstractNumId w:val="9"/>
  </w:num>
  <w:num w:numId="16">
    <w:abstractNumId w:val="17"/>
  </w:num>
  <w:num w:numId="17">
    <w:abstractNumId w:val="13"/>
  </w:num>
  <w:num w:numId="18">
    <w:abstractNumId w:val="16"/>
  </w:num>
  <w:num w:numId="19">
    <w:abstractNumId w:val="14"/>
  </w:num>
  <w:num w:numId="20">
    <w:abstractNumId w:val="10"/>
  </w:num>
  <w:num w:numId="21">
    <w:abstractNumId w:val="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19A"/>
    <w:rsid w:val="0004233D"/>
    <w:rsid w:val="000E11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4AC84"/>
  <w15:chartTrackingRefBased/>
  <w15:docId w15:val="{4D8FF8C9-36AE-44CE-B5D8-AEA53744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0E119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0E119A"/>
    <w:rPr>
      <w:rFonts w:ascii="Times New Roman" w:eastAsia="Times New Roman" w:hAnsi="Times New Roman" w:cs="Times New Roman"/>
      <w:b/>
      <w:bCs/>
      <w:sz w:val="36"/>
      <w:szCs w:val="36"/>
      <w:lang w:eastAsia="cs-CZ"/>
    </w:rPr>
  </w:style>
  <w:style w:type="paragraph" w:customStyle="1" w:styleId="paragraph">
    <w:name w:val="paragraph"/>
    <w:basedOn w:val="Normln"/>
    <w:rsid w:val="000E119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0E119A"/>
    <w:rPr>
      <w:b/>
      <w:bCs/>
    </w:rPr>
  </w:style>
  <w:style w:type="character" w:styleId="Hypertextovodkaz">
    <w:name w:val="Hyperlink"/>
    <w:basedOn w:val="Standardnpsmoodstavce"/>
    <w:uiPriority w:val="99"/>
    <w:semiHidden/>
    <w:unhideWhenUsed/>
    <w:rsid w:val="000E119A"/>
    <w:rPr>
      <w:color w:val="0000FF"/>
      <w:u w:val="single"/>
    </w:rPr>
  </w:style>
  <w:style w:type="paragraph" w:styleId="Normlnweb">
    <w:name w:val="Normal (Web)"/>
    <w:basedOn w:val="Normln"/>
    <w:uiPriority w:val="99"/>
    <w:semiHidden/>
    <w:unhideWhenUsed/>
    <w:rsid w:val="000E119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ormaltextrun">
    <w:name w:val="normaltextrun"/>
    <w:basedOn w:val="Standardnpsmoodstavce"/>
    <w:rsid w:val="000E119A"/>
  </w:style>
  <w:style w:type="character" w:customStyle="1" w:styleId="eaddress">
    <w:name w:val="eaddress"/>
    <w:basedOn w:val="Standardnpsmoodstavce"/>
    <w:rsid w:val="000E119A"/>
  </w:style>
  <w:style w:type="character" w:customStyle="1" w:styleId="eop">
    <w:name w:val="eop"/>
    <w:basedOn w:val="Standardnpsmoodstavce"/>
    <w:rsid w:val="000E1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276800">
      <w:bodyDiv w:val="1"/>
      <w:marLeft w:val="0"/>
      <w:marRight w:val="0"/>
      <w:marTop w:val="0"/>
      <w:marBottom w:val="0"/>
      <w:divBdr>
        <w:top w:val="none" w:sz="0" w:space="0" w:color="auto"/>
        <w:left w:val="none" w:sz="0" w:space="0" w:color="auto"/>
        <w:bottom w:val="none" w:sz="0" w:space="0" w:color="auto"/>
        <w:right w:val="none" w:sz="0" w:space="0" w:color="auto"/>
      </w:divBdr>
      <w:divsChild>
        <w:div w:id="643705218">
          <w:marLeft w:val="0"/>
          <w:marRight w:val="0"/>
          <w:marTop w:val="120"/>
          <w:marBottom w:val="240"/>
          <w:divBdr>
            <w:top w:val="none" w:sz="0" w:space="0" w:color="auto"/>
            <w:left w:val="none" w:sz="0" w:space="0" w:color="auto"/>
            <w:bottom w:val="none" w:sz="0" w:space="0" w:color="auto"/>
            <w:right w:val="none" w:sz="0" w:space="0" w:color="auto"/>
          </w:divBdr>
        </w:div>
        <w:div w:id="635453309">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dalku.msmt.cz/cs" TargetMode="External"/><Relationship Id="rId13" Type="http://schemas.openxmlformats.org/officeDocument/2006/relationships/hyperlink" Target="http://www.msmt.cz/vzdelavani/dalsi-vzdelavani/konani-zkousek-z-profesnich-kvalifikaci-upresneni-covid-19" TargetMode="External"/><Relationship Id="rId3" Type="http://schemas.openxmlformats.org/officeDocument/2006/relationships/settings" Target="settings.xml"/><Relationship Id="rId7" Type="http://schemas.openxmlformats.org/officeDocument/2006/relationships/hyperlink" Target="http://www.msmt.cz/ministerstvo/novinar/opatreni-k-zapisum-do-zs-pro-skolni-rok-2020-2021" TargetMode="External"/><Relationship Id="rId12" Type="http://schemas.openxmlformats.org/officeDocument/2006/relationships/hyperlink" Target="http://www.msmt.cz/file/52570/downloa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ssz.cz/" TargetMode="External"/><Relationship Id="rId11" Type="http://schemas.openxmlformats.org/officeDocument/2006/relationships/hyperlink" Target="https://www.naerasmusplus.cz/cz/o-programu/erasmus-a-koronavirus-faq/" TargetMode="External"/><Relationship Id="rId5" Type="http://schemas.openxmlformats.org/officeDocument/2006/relationships/hyperlink" Target="https://koronavirus.mzcr.cz/otazky-odpovedi/" TargetMode="External"/><Relationship Id="rId15" Type="http://schemas.openxmlformats.org/officeDocument/2006/relationships/hyperlink" Target="https://opvvv.msmt.cz/aktualita/informace-k-dopadu-koronaviru-na-zjednodusene-projekty-op-vvv.htm" TargetMode="External"/><Relationship Id="rId10" Type="http://schemas.openxmlformats.org/officeDocument/2006/relationships/hyperlink" Target="mailto:info@dzs.cz" TargetMode="External"/><Relationship Id="rId4" Type="http://schemas.openxmlformats.org/officeDocument/2006/relationships/webSettings" Target="webSettings.xml"/><Relationship Id="rId9" Type="http://schemas.openxmlformats.org/officeDocument/2006/relationships/hyperlink" Target="http://www.msmt.cz/vzdelavani/dalsi-vzdelavani/vyjadreni-msmt-ke-konani-rekvalifikacnich-kurzu-v-obdobi" TargetMode="External"/><Relationship Id="rId14" Type="http://schemas.openxmlformats.org/officeDocument/2006/relationships/hyperlink" Target="mailto:dotazyzp@msmt.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2847</Words>
  <Characters>16800</Characters>
  <Application>Microsoft Office Word</Application>
  <DocSecurity>0</DocSecurity>
  <Lines>140</Lines>
  <Paragraphs>39</Paragraphs>
  <ScaleCrop>false</ScaleCrop>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2020-03-25T12:34:00Z</dcterms:created>
  <dcterms:modified xsi:type="dcterms:W3CDTF">2020-03-25T12:36:00Z</dcterms:modified>
</cp:coreProperties>
</file>