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AB1DE" w14:textId="77777777" w:rsidR="004C3C85" w:rsidRPr="004C3C85" w:rsidRDefault="004C3C85" w:rsidP="00C46691">
      <w:pPr>
        <w:jc w:val="center"/>
        <w:textAlignment w:val="baseline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cs-CZ"/>
        </w:rPr>
      </w:pPr>
      <w:r w:rsidRPr="004C3C85">
        <w:rPr>
          <w:rFonts w:ascii="Georgia" w:eastAsia="Times New Roman" w:hAnsi="Georgia" w:cs="Times New Roman"/>
          <w:kern w:val="36"/>
          <w:sz w:val="48"/>
          <w:szCs w:val="48"/>
          <w:lang w:eastAsia="cs-CZ"/>
        </w:rPr>
        <w:t>Garantovaný plat 130 % průměrné mzdy budou mít jen učitelé, schválili poslanci</w:t>
      </w:r>
    </w:p>
    <w:p w14:paraId="6B826E53" w14:textId="77777777" w:rsidR="0038105C" w:rsidRDefault="0038105C" w:rsidP="004C3C85">
      <w:pPr>
        <w:rPr>
          <w:rFonts w:ascii="Georgia" w:eastAsia="Times New Roman" w:hAnsi="Georgia" w:cs="Times New Roman"/>
          <w:bdr w:val="none" w:sz="0" w:space="0" w:color="auto" w:frame="1"/>
          <w:lang w:eastAsia="cs-CZ"/>
        </w:rPr>
      </w:pPr>
    </w:p>
    <w:p w14:paraId="44364234" w14:textId="53CC9BD0" w:rsidR="004C3C85" w:rsidRDefault="004C3C85" w:rsidP="004C3C85">
      <w:pPr>
        <w:rPr>
          <w:rFonts w:ascii="Georgia" w:eastAsia="Times New Roman" w:hAnsi="Georgia" w:cs="Times New Roman"/>
          <w:bdr w:val="none" w:sz="0" w:space="0" w:color="auto" w:frame="1"/>
          <w:lang w:eastAsia="cs-CZ"/>
        </w:rPr>
      </w:pPr>
      <w:r w:rsidRPr="004C3C85">
        <w:rPr>
          <w:rFonts w:ascii="Georgia" w:eastAsia="Times New Roman" w:hAnsi="Georgia" w:cs="Times New Roman"/>
          <w:bdr w:val="none" w:sz="0" w:space="0" w:color="auto" w:frame="1"/>
          <w:lang w:eastAsia="cs-CZ"/>
        </w:rPr>
        <w:t>21. 4. 2023, 15:32</w:t>
      </w:r>
    </w:p>
    <w:p w14:paraId="7E7CFAE9" w14:textId="77777777" w:rsidR="0038105C" w:rsidRPr="004C3C85" w:rsidRDefault="0038105C" w:rsidP="004C3C85">
      <w:pPr>
        <w:rPr>
          <w:rFonts w:ascii="Georgia" w:eastAsia="Times New Roman" w:hAnsi="Georgia" w:cs="Times New Roman"/>
          <w:lang w:eastAsia="cs-CZ"/>
        </w:rPr>
      </w:pPr>
    </w:p>
    <w:p w14:paraId="70969357" w14:textId="77777777" w:rsidR="004C3C85" w:rsidRPr="004C3C85" w:rsidRDefault="004C3C85" w:rsidP="004C3C85">
      <w:pPr>
        <w:rPr>
          <w:rFonts w:ascii="Georgia" w:eastAsia="Times New Roman" w:hAnsi="Georgia" w:cs="Times New Roman"/>
          <w:lang w:eastAsia="cs-CZ"/>
        </w:rPr>
      </w:pPr>
      <w:hyperlink r:id="rId4" w:history="1">
        <w:r w:rsidRPr="004C3C85">
          <w:rPr>
            <w:rFonts w:ascii="Georgia" w:eastAsia="Times New Roman" w:hAnsi="Georgia" w:cs="Times New Roman"/>
            <w:color w:val="000000"/>
            <w:sz w:val="21"/>
            <w:szCs w:val="21"/>
            <w:u w:val="single"/>
            <w:bdr w:val="none" w:sz="0" w:space="0" w:color="auto" w:frame="1"/>
            <w:lang w:eastAsia="cs-CZ"/>
          </w:rPr>
          <w:t>Jan Menšík</w:t>
        </w:r>
      </w:hyperlink>
    </w:p>
    <w:p w14:paraId="5B9F5143" w14:textId="77777777" w:rsidR="004C3C85" w:rsidRPr="004C3C85" w:rsidRDefault="004C3C85" w:rsidP="004C3C85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color w:val="8C2326"/>
          <w:lang w:eastAsia="cs-CZ"/>
        </w:rPr>
      </w:pPr>
      <w:r w:rsidRPr="004C3C85">
        <w:rPr>
          <w:rFonts w:ascii="Times New Roman" w:eastAsia="Times New Roman" w:hAnsi="Times New Roman" w:cs="Times New Roman"/>
          <w:color w:val="8C2326"/>
          <w:lang w:eastAsia="cs-CZ"/>
        </w:rPr>
        <w:t>Učitelé mají mít od příštího roku garantovaný plat kolem 130 procent průměrné mzdy. Počítá s tím v pátek poslanci schválená novela školského zákona. Navýšení se netýká dalších pedagogických pracovníků, jak to původně zamýšlela vláda. Zúžení jen na učitele kritizovala opozice, školské organizace i odbory. Novelu nyní posoudí Senát.</w:t>
      </w:r>
    </w:p>
    <w:p w14:paraId="7F970FC4" w14:textId="19C98F59" w:rsidR="004C3C85" w:rsidRPr="004C3C85" w:rsidRDefault="004C3C85" w:rsidP="004C3C85">
      <w:pPr>
        <w:rPr>
          <w:rFonts w:ascii="Times New Roman" w:eastAsia="Times New Roman" w:hAnsi="Times New Roman" w:cs="Times New Roman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 </w:t>
      </w: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„Je to skutečný začátek změn v českém vzdělávacím systému. Pakliže chceme začít změny, tak musíme začít u učitelů. Učitelé budou jediná profese, která to bude mít garantováno v zákoně,“ řekl novinářům po schválení novely zákona o pedagogických pracovnících poslanec a exministr školství Petr Gazdík (STAN).</w:t>
      </w:r>
    </w:p>
    <w:p w14:paraId="6144C13F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Předseda poslaneckého klubu KDU-ČSL Marek Výborný doplnil, že zákon „garantuje objem peněz na platy učitelů v rámci celé České republiky“. </w:t>
      </w:r>
    </w:p>
    <w:p w14:paraId="25B66F38" w14:textId="77777777" w:rsidR="004C3C85" w:rsidRPr="004C3C85" w:rsidRDefault="004C3C85" w:rsidP="004C3C85">
      <w:pPr>
        <w:spacing w:before="100" w:beforeAutospacing="1" w:after="100" w:afterAutospacing="1"/>
        <w:textAlignment w:val="baseline"/>
        <w:outlineLvl w:val="1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cs-CZ"/>
        </w:rPr>
      </w:pPr>
      <w:r w:rsidRPr="004C3C85"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cs-CZ"/>
        </w:rPr>
        <w:t>Rozhodne ředitel školy</w:t>
      </w:r>
    </w:p>
    <w:p w14:paraId="62D58F4F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Fakticky to znamená, že ředitelé škol dostanou balík peněz na platy svých učitelů ve výši zhruba 130 procent průměrné mzdy, ale to, že skutečně každý učitel dostane plat v oné výši, zaručeno nebude, jelikož rozdělení peněz z balíků bude na rozhodnutí ředitelů. Někteří kantoři tak hranici splnit o pár procent nemusejí, jiní ji zase o pár procent </w:t>
      </w:r>
      <w:proofErr w:type="gramStart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překročí</w:t>
      </w:r>
      <w:proofErr w:type="gramEnd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.</w:t>
      </w:r>
    </w:p>
    <w:p w14:paraId="03ED3757" w14:textId="77777777" w:rsidR="004C3C85" w:rsidRDefault="004C3C85" w:rsidP="004C3C85">
      <w:pPr>
        <w:rPr>
          <w:rFonts w:ascii="Georgia" w:eastAsia="Times New Roman" w:hAnsi="Georgia" w:cs="Times New Roman"/>
          <w:color w:val="000000"/>
          <w:lang w:eastAsia="cs-CZ"/>
        </w:rPr>
      </w:pPr>
    </w:p>
    <w:p w14:paraId="3508A1FA" w14:textId="37E26944" w:rsidR="004C3C85" w:rsidRPr="004C3C85" w:rsidRDefault="004C3C85" w:rsidP="004C3C85">
      <w:pPr>
        <w:rPr>
          <w:rFonts w:ascii="Georgia" w:eastAsia="Times New Roman" w:hAnsi="Georgia" w:cs="Times New Roman"/>
          <w:color w:val="000000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 </w:t>
      </w: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„Zůstává plně v kompetenci ředitele školy, jak tento garantovaný objem platů v rámci tarifní a nadtarifní složky platu rozdělí,“ stojí pozměňovacím návrhu.</w:t>
      </w:r>
    </w:p>
    <w:p w14:paraId="273AB430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Pro předlohu hlasovalo 94 ze 136 přítomných poslanců. Proti nebyl nikdo. Opoziční hnutí SPD, které nesouhlasí s navýšením platů pouze učitelům, se zdrželo, stejně tak část poslanců hnutí ANO, kteří u dané úpravy hlasovali podle svého názoru, nikoliv stranicky, jak bývá zvykem. Předloha nyní </w:t>
      </w:r>
      <w:proofErr w:type="gramStart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zamíří</w:t>
      </w:r>
      <w:proofErr w:type="gramEnd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 do Senátu.</w:t>
      </w:r>
    </w:p>
    <w:p w14:paraId="121F4A0A" w14:textId="77777777" w:rsidR="004C3C85" w:rsidRPr="004C3C85" w:rsidRDefault="004C3C85" w:rsidP="004C3C85">
      <w:pPr>
        <w:spacing w:before="100" w:beforeAutospacing="1" w:after="100" w:afterAutospacing="1"/>
        <w:textAlignment w:val="baseline"/>
        <w:outlineLvl w:val="1"/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cs-CZ"/>
        </w:rPr>
      </w:pPr>
      <w:r w:rsidRPr="004C3C85">
        <w:rPr>
          <w:rFonts w:ascii="Georgia" w:eastAsia="Times New Roman" w:hAnsi="Georgia" w:cs="Times New Roman"/>
          <w:b/>
          <w:bCs/>
          <w:color w:val="000000"/>
          <w:sz w:val="36"/>
          <w:szCs w:val="36"/>
          <w:lang w:eastAsia="cs-CZ"/>
        </w:rPr>
        <w:t>Opozice: Příkopy mezi pedagogy</w:t>
      </w:r>
    </w:p>
    <w:p w14:paraId="556828BD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„Přejeme to učitelům, nesouhlasíme s tím, že jste tu vykopali příkopy mezi pedagogickými pracovníky,“ prohlásila těsně před hlasováním předsedkyně poslaneckého klubu ANO Alena Schillerová. ANO neúspěšně usilovalo o to, aby se návrh zákona vrátil do druhého čtení, kde by bylo možné předložit pozměňovací návrhy. </w:t>
      </w:r>
    </w:p>
    <w:p w14:paraId="17EFC2F7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lastRenderedPageBreak/>
        <w:t xml:space="preserve">Gazdík v pátek odmítl rétoriku opozice a ubezpečil, že vláda bude usilovat o navyšování platů i u dalších pedagogických pracovníků. „Vzhledem k ekonomické situaci se to nevztahuje na všechny, ale to neznamená, že jako vládní koalice nebudeme usilovat o navýšení jejich platů. To se jim </w:t>
      </w:r>
      <w:proofErr w:type="gramStart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snaží</w:t>
      </w:r>
      <w:proofErr w:type="gramEnd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 vnutit opozice,“ prohlásil.</w:t>
      </w:r>
    </w:p>
    <w:p w14:paraId="69DFD46C" w14:textId="77777777" w:rsidR="004C3C85" w:rsidRDefault="004C3C85" w:rsidP="004C3C85">
      <w:pPr>
        <w:rPr>
          <w:rFonts w:ascii="Georgia" w:eastAsia="Times New Roman" w:hAnsi="Georgia" w:cs="Times New Roman"/>
          <w:color w:val="000000"/>
          <w:lang w:eastAsia="cs-CZ"/>
        </w:rPr>
      </w:pPr>
    </w:p>
    <w:p w14:paraId="560886A1" w14:textId="2D607E73" w:rsidR="004C3C85" w:rsidRPr="004C3C85" w:rsidRDefault="004C3C85" w:rsidP="004C3C85">
      <w:pPr>
        <w:rPr>
          <w:rFonts w:ascii="Georgia" w:eastAsia="Times New Roman" w:hAnsi="Georgia" w:cs="Times New Roman"/>
          <w:color w:val="000000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Původní vládní novela zákona o pedagogických pracovnících počítala s tím, že platy se budou navyšovat na přibližně 130 procent průměrné mzdy všem školským zaměstnancům, tedy kromě učitelů i například vychovatelkám, trenérům či asistentům. </w:t>
      </w:r>
    </w:p>
    <w:p w14:paraId="2021B9F0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Skupina koaličních poslanců však vznesla návrh, aby se navýšení týkalo pouze učitelů, a vládní pětikoalice jej v pátek v závěrečném třetím čtení podpořila. Taková úprava se nelíbila opozici, ale i školským odborům či dalším organizacím. Odbory dokonce před dvěma týdny pohrozily „nátlakovými akcemi“.</w:t>
      </w:r>
    </w:p>
    <w:p w14:paraId="48E6F1CC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„Návrh </w:t>
      </w:r>
      <w:proofErr w:type="gramStart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vytváří</w:t>
      </w:r>
      <w:proofErr w:type="gramEnd"/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 xml:space="preserve"> kategorizaci pedagogických pracovníků na více důležité a méně důležité,“ kritizoval úpravu již dříve například poslanec SPD Zdeněk Kettner.</w:t>
      </w:r>
    </w:p>
    <w:p w14:paraId="5ED6EF22" w14:textId="77777777" w:rsidR="004C3C85" w:rsidRPr="004C3C85" w:rsidRDefault="004C3C85" w:rsidP="004C3C85">
      <w:pPr>
        <w:textAlignment w:val="baseline"/>
        <w:rPr>
          <w:rFonts w:ascii="Georgia" w:eastAsia="Times New Roman" w:hAnsi="Georgia" w:cs="Times New Roman"/>
          <w:color w:val="000000"/>
          <w:sz w:val="27"/>
          <w:szCs w:val="27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sz w:val="27"/>
          <w:szCs w:val="27"/>
          <w:bdr w:val="none" w:sz="0" w:space="0" w:color="auto" w:frame="1"/>
          <w:lang w:eastAsia="cs-CZ"/>
        </w:rPr>
        <w:t>Novela také zavádí pozici tzv. provázejícího učitele a systém uvádějících učitelů, kteří by po dobu dvou let pomáhali začínajícím kolegům. Vysokoškoláci by pak mohli maximálně po dobu tří let učit na druhých stupních základních škol a na středních školách i bez pedagogického vzdělání.</w:t>
      </w:r>
    </w:p>
    <w:p w14:paraId="76A0C4E3" w14:textId="77777777" w:rsidR="004C3C85" w:rsidRPr="004C3C85" w:rsidRDefault="004C3C85" w:rsidP="004C3C85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4F2E2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lang w:eastAsia="cs-CZ"/>
        </w:rPr>
        <w:fldChar w:fldCharType="begin"/>
      </w:r>
      <w:r w:rsidRPr="004C3C85">
        <w:rPr>
          <w:rFonts w:ascii="Georgia" w:eastAsia="Times New Roman" w:hAnsi="Georgia" w:cs="Times New Roman"/>
          <w:color w:val="000000"/>
          <w:lang w:eastAsia="cs-CZ"/>
        </w:rPr>
        <w:instrText xml:space="preserve"> HYPERLINK "https://www.novinky.cz/clanek/veda-skoly-odbory-prislib-900-milionu-vysokym-skolam-nedostaly-40428528" \t "_self" </w:instrText>
      </w:r>
      <w:r w:rsidRPr="004C3C85">
        <w:rPr>
          <w:rFonts w:ascii="Georgia" w:eastAsia="Times New Roman" w:hAnsi="Georgia" w:cs="Times New Roman"/>
          <w:color w:val="000000"/>
          <w:lang w:eastAsia="cs-CZ"/>
        </w:rPr>
        <w:fldChar w:fldCharType="separate"/>
      </w:r>
    </w:p>
    <w:p w14:paraId="10AE3AFE" w14:textId="77777777" w:rsidR="004C3C85" w:rsidRPr="004C3C85" w:rsidRDefault="004C3C85" w:rsidP="004C3C85">
      <w:pPr>
        <w:rPr>
          <w:rFonts w:ascii="Times New Roman" w:eastAsia="Times New Roman" w:hAnsi="Times New Roman" w:cs="Times New Roman"/>
          <w:lang w:eastAsia="cs-CZ"/>
        </w:rPr>
      </w:pPr>
      <w:r w:rsidRPr="004C3C85">
        <w:rPr>
          <w:rFonts w:ascii="Georgia" w:eastAsia="Times New Roman" w:hAnsi="Georgia" w:cs="Times New Roman"/>
          <w:color w:val="000000"/>
          <w:lang w:eastAsia="cs-CZ"/>
        </w:rPr>
        <w:fldChar w:fldCharType="end"/>
      </w:r>
    </w:p>
    <w:p w14:paraId="0719E5F0" w14:textId="77777777" w:rsidR="004C3C85" w:rsidRPr="004C3C85" w:rsidRDefault="004C3C85" w:rsidP="004C3C85">
      <w:pPr>
        <w:rPr>
          <w:rFonts w:ascii="Times New Roman" w:eastAsia="Times New Roman" w:hAnsi="Times New Roman" w:cs="Times New Roman"/>
          <w:lang w:eastAsia="cs-CZ"/>
        </w:rPr>
      </w:pPr>
    </w:p>
    <w:p w14:paraId="240FBB3E" w14:textId="77777777" w:rsidR="004C3C85" w:rsidRDefault="004C3C85" w:rsidP="004C3C85">
      <w:pPr>
        <w:jc w:val="center"/>
      </w:pPr>
    </w:p>
    <w:p w14:paraId="151BF066" w14:textId="77777777" w:rsidR="0038105C" w:rsidRDefault="0038105C" w:rsidP="0038105C">
      <w:pPr>
        <w:rPr>
          <w:b/>
          <w:bCs/>
        </w:rPr>
      </w:pPr>
    </w:p>
    <w:p w14:paraId="5EB6705F" w14:textId="77777777" w:rsidR="0038105C" w:rsidRDefault="0038105C" w:rsidP="0038105C">
      <w:pPr>
        <w:rPr>
          <w:b/>
          <w:bCs/>
        </w:rPr>
      </w:pPr>
    </w:p>
    <w:p w14:paraId="177F383B" w14:textId="77777777" w:rsidR="0038105C" w:rsidRDefault="0038105C" w:rsidP="0038105C">
      <w:pPr>
        <w:rPr>
          <w:b/>
          <w:bCs/>
        </w:rPr>
      </w:pPr>
    </w:p>
    <w:p w14:paraId="4EE471D9" w14:textId="77777777" w:rsidR="0038105C" w:rsidRDefault="0038105C" w:rsidP="0038105C">
      <w:pPr>
        <w:rPr>
          <w:b/>
          <w:bCs/>
        </w:rPr>
      </w:pPr>
    </w:p>
    <w:p w14:paraId="1C9F0B55" w14:textId="77777777" w:rsidR="0038105C" w:rsidRDefault="0038105C" w:rsidP="0038105C">
      <w:pPr>
        <w:rPr>
          <w:b/>
          <w:bCs/>
        </w:rPr>
      </w:pPr>
    </w:p>
    <w:p w14:paraId="5740D654" w14:textId="77777777" w:rsidR="0038105C" w:rsidRDefault="0038105C" w:rsidP="0038105C">
      <w:pPr>
        <w:rPr>
          <w:b/>
          <w:bCs/>
        </w:rPr>
      </w:pPr>
    </w:p>
    <w:p w14:paraId="43992DD6" w14:textId="77777777" w:rsidR="0038105C" w:rsidRDefault="0038105C" w:rsidP="0038105C">
      <w:pPr>
        <w:rPr>
          <w:b/>
          <w:bCs/>
        </w:rPr>
      </w:pPr>
    </w:p>
    <w:p w14:paraId="5F5B7640" w14:textId="77777777" w:rsidR="0038105C" w:rsidRDefault="0038105C" w:rsidP="0038105C">
      <w:pPr>
        <w:rPr>
          <w:b/>
          <w:bCs/>
        </w:rPr>
      </w:pPr>
    </w:p>
    <w:p w14:paraId="397D0DE7" w14:textId="77777777" w:rsidR="0038105C" w:rsidRDefault="0038105C" w:rsidP="0038105C">
      <w:pPr>
        <w:rPr>
          <w:b/>
          <w:bCs/>
        </w:rPr>
      </w:pPr>
    </w:p>
    <w:p w14:paraId="2EDD5F88" w14:textId="77777777" w:rsidR="0038105C" w:rsidRDefault="0038105C" w:rsidP="0038105C">
      <w:pPr>
        <w:rPr>
          <w:b/>
          <w:bCs/>
        </w:rPr>
      </w:pPr>
    </w:p>
    <w:p w14:paraId="7DA72D8B" w14:textId="77777777" w:rsidR="0038105C" w:rsidRDefault="0038105C" w:rsidP="0038105C">
      <w:pPr>
        <w:rPr>
          <w:b/>
          <w:bCs/>
        </w:rPr>
      </w:pPr>
    </w:p>
    <w:p w14:paraId="21BB90EB" w14:textId="77777777" w:rsidR="0038105C" w:rsidRDefault="0038105C" w:rsidP="0038105C">
      <w:pPr>
        <w:rPr>
          <w:b/>
          <w:bCs/>
        </w:rPr>
      </w:pPr>
    </w:p>
    <w:p w14:paraId="7E4A03F9" w14:textId="77777777" w:rsidR="0038105C" w:rsidRDefault="0038105C" w:rsidP="0038105C">
      <w:pPr>
        <w:rPr>
          <w:b/>
          <w:bCs/>
        </w:rPr>
      </w:pPr>
    </w:p>
    <w:p w14:paraId="7EF0E0EF" w14:textId="77777777" w:rsidR="0038105C" w:rsidRDefault="0038105C" w:rsidP="0038105C">
      <w:pPr>
        <w:rPr>
          <w:b/>
          <w:bCs/>
        </w:rPr>
      </w:pPr>
    </w:p>
    <w:p w14:paraId="57FCD192" w14:textId="77777777" w:rsidR="0038105C" w:rsidRDefault="0038105C" w:rsidP="0038105C">
      <w:pPr>
        <w:rPr>
          <w:b/>
          <w:bCs/>
        </w:rPr>
      </w:pPr>
    </w:p>
    <w:p w14:paraId="4907367B" w14:textId="77777777" w:rsidR="0038105C" w:rsidRDefault="0038105C" w:rsidP="0038105C">
      <w:pPr>
        <w:rPr>
          <w:b/>
          <w:bCs/>
        </w:rPr>
      </w:pPr>
    </w:p>
    <w:p w14:paraId="0C0647C1" w14:textId="77777777" w:rsidR="0038105C" w:rsidRDefault="0038105C" w:rsidP="0038105C">
      <w:pPr>
        <w:rPr>
          <w:b/>
          <w:bCs/>
        </w:rPr>
      </w:pPr>
    </w:p>
    <w:p w14:paraId="33CA6DCE" w14:textId="77777777" w:rsidR="0038105C" w:rsidRDefault="0038105C" w:rsidP="0038105C">
      <w:pPr>
        <w:rPr>
          <w:b/>
          <w:bCs/>
        </w:rPr>
      </w:pPr>
    </w:p>
    <w:p w14:paraId="63519317" w14:textId="77777777" w:rsidR="0038105C" w:rsidRDefault="0038105C" w:rsidP="0038105C">
      <w:pPr>
        <w:rPr>
          <w:b/>
          <w:bCs/>
        </w:rPr>
      </w:pPr>
    </w:p>
    <w:p w14:paraId="3373BD9C" w14:textId="4EA52906" w:rsidR="0038105C" w:rsidRPr="0038105C" w:rsidRDefault="0038105C" w:rsidP="0038105C">
      <w:pPr>
        <w:rPr>
          <w:b/>
          <w:bCs/>
        </w:rPr>
      </w:pPr>
      <w:r w:rsidRPr="0038105C">
        <w:rPr>
          <w:b/>
          <w:bCs/>
        </w:rPr>
        <w:t>Zdroj: www.novinky.cz</w:t>
      </w:r>
    </w:p>
    <w:sectPr w:rsidR="0038105C" w:rsidRPr="00381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C85"/>
    <w:rsid w:val="00353026"/>
    <w:rsid w:val="0038105C"/>
    <w:rsid w:val="004C3C85"/>
    <w:rsid w:val="00C4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134AB7"/>
  <w15:chartTrackingRefBased/>
  <w15:docId w15:val="{6C28DEE9-1D1A-3047-9C62-B992ADCA0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C3C8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4C3C8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4C3C8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6">
    <w:name w:val="heading 6"/>
    <w:basedOn w:val="Normln"/>
    <w:link w:val="Nadpis6Char"/>
    <w:uiPriority w:val="9"/>
    <w:qFormat/>
    <w:rsid w:val="004C3C85"/>
    <w:pPr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4C3C85"/>
  </w:style>
  <w:style w:type="character" w:styleId="Hypertextovodkaz">
    <w:name w:val="Hyperlink"/>
    <w:basedOn w:val="Standardnpsmoodstavce"/>
    <w:uiPriority w:val="99"/>
    <w:semiHidden/>
    <w:unhideWhenUsed/>
    <w:rsid w:val="004C3C85"/>
    <w:rPr>
      <w:color w:val="0000FF"/>
      <w:u w:val="single"/>
    </w:rPr>
  </w:style>
  <w:style w:type="paragraph" w:styleId="Bezmezer">
    <w:name w:val="No Spacing"/>
    <w:basedOn w:val="Normln"/>
    <w:uiPriority w:val="1"/>
    <w:qFormat/>
    <w:rsid w:val="004C3C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cdh">
    <w:name w:val="cdh"/>
    <w:basedOn w:val="Standardnpsmoodstavce"/>
    <w:rsid w:val="004C3C85"/>
  </w:style>
  <w:style w:type="character" w:customStyle="1" w:styleId="Nadpis1Char">
    <w:name w:val="Nadpis 1 Char"/>
    <w:basedOn w:val="Standardnpsmoodstavce"/>
    <w:link w:val="Nadpis1"/>
    <w:uiPriority w:val="9"/>
    <w:rsid w:val="004C3C8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C3C8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4C3C8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4C3C85"/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character" w:customStyle="1" w:styleId="atm-date">
    <w:name w:val="atm-date"/>
    <w:basedOn w:val="Standardnpsmoodstavce"/>
    <w:rsid w:val="004C3C85"/>
  </w:style>
  <w:style w:type="paragraph" w:customStyle="1" w:styleId="cdp">
    <w:name w:val="c_dp"/>
    <w:basedOn w:val="Normln"/>
    <w:rsid w:val="004C3C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cam">
    <w:name w:val="c_am"/>
    <w:basedOn w:val="Standardnpsmoodstavce"/>
    <w:rsid w:val="004C3C85"/>
  </w:style>
  <w:style w:type="character" w:customStyle="1" w:styleId="mol-figurecaption-text">
    <w:name w:val="mol-figure__caption-text"/>
    <w:basedOn w:val="Standardnpsmoodstavce"/>
    <w:rsid w:val="004C3C85"/>
  </w:style>
  <w:style w:type="character" w:customStyle="1" w:styleId="cdh0">
    <w:name w:val="c_dh"/>
    <w:basedOn w:val="Standardnpsmoodstavce"/>
    <w:rsid w:val="004C3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5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2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9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1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29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2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5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52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41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43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586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874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9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92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489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64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06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55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94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15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448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26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278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120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39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72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05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ovinky.cz/autor/jan-mensik-57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524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2023-04-24T12:22:00Z</dcterms:created>
  <dcterms:modified xsi:type="dcterms:W3CDTF">2023-04-24T12:27:00Z</dcterms:modified>
</cp:coreProperties>
</file>