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C351F" w14:textId="35B5F536" w:rsidR="008D56E0" w:rsidRPr="008D56E0" w:rsidRDefault="008D56E0" w:rsidP="008D56E0">
      <w:pPr>
        <w:spacing w:before="60" w:after="120"/>
        <w:jc w:val="center"/>
        <w:outlineLvl w:val="1"/>
        <w:rPr>
          <w:rFonts w:ascii="Arial" w:eastAsia="Times New Roman" w:hAnsi="Arial" w:cs="Arial"/>
          <w:caps/>
          <w:color w:val="206875"/>
          <w:sz w:val="31"/>
          <w:szCs w:val="31"/>
          <w:lang w:eastAsia="cs-CZ"/>
        </w:rPr>
      </w:pPr>
      <w:r w:rsidRPr="008D56E0">
        <w:rPr>
          <w:rFonts w:ascii="Arial" w:eastAsia="Times New Roman" w:hAnsi="Arial" w:cs="Arial"/>
          <w:caps/>
          <w:color w:val="206875"/>
          <w:sz w:val="31"/>
          <w:szCs w:val="31"/>
          <w:lang w:eastAsia="cs-CZ"/>
        </w:rPr>
        <w:t>VYJÁDŘENÍ MŠMT K VÍCENÁSOBNÉMU PODÁNÍ PŘIHLÁŠKY NA SŠ</w:t>
      </w:r>
    </w:p>
    <w:p w14:paraId="32EEDD8C" w14:textId="14C879DE" w:rsidR="008D56E0" w:rsidRPr="008D56E0" w:rsidRDefault="008D56E0" w:rsidP="008D56E0">
      <w:pPr>
        <w:rPr>
          <w:rFonts w:ascii="Arial" w:eastAsia="Times New Roman" w:hAnsi="Arial" w:cs="Arial"/>
          <w:color w:val="4C4C4C"/>
          <w:sz w:val="19"/>
          <w:szCs w:val="19"/>
          <w:lang w:eastAsia="cs-CZ"/>
        </w:rPr>
      </w:pPr>
      <w:r w:rsidRPr="008D56E0">
        <w:rPr>
          <w:rFonts w:ascii="Arial" w:eastAsia="Times New Roman" w:hAnsi="Arial" w:cs="Arial"/>
          <w:color w:val="4C4C4C"/>
          <w:sz w:val="19"/>
          <w:szCs w:val="19"/>
          <w:lang w:eastAsia="cs-CZ"/>
        </w:rPr>
        <w:fldChar w:fldCharType="begin"/>
      </w:r>
      <w:r w:rsidRPr="008D56E0">
        <w:rPr>
          <w:rFonts w:ascii="Arial" w:eastAsia="Times New Roman" w:hAnsi="Arial" w:cs="Arial"/>
          <w:color w:val="4C4C4C"/>
          <w:sz w:val="19"/>
          <w:szCs w:val="19"/>
          <w:lang w:eastAsia="cs-CZ"/>
        </w:rPr>
        <w:instrText xml:space="preserve"> INCLUDEPICTURE "/Users/terezastockova/Library/Group Containers/UBF8T346G9.ms/WebArchiveCopyPasteTempFiles/com.microsoft.Word/10703.jpg" \* MERGEFORMATINET </w:instrText>
      </w:r>
      <w:r w:rsidRPr="008D56E0">
        <w:rPr>
          <w:rFonts w:ascii="Arial" w:eastAsia="Times New Roman" w:hAnsi="Arial" w:cs="Arial"/>
          <w:color w:val="4C4C4C"/>
          <w:sz w:val="19"/>
          <w:szCs w:val="19"/>
          <w:lang w:eastAsia="cs-CZ"/>
        </w:rPr>
        <w:fldChar w:fldCharType="separate"/>
      </w:r>
      <w:r w:rsidRPr="008D56E0">
        <w:rPr>
          <w:rFonts w:ascii="Arial" w:eastAsia="Times New Roman" w:hAnsi="Arial" w:cs="Arial"/>
          <w:noProof/>
          <w:color w:val="4C4C4C"/>
          <w:sz w:val="19"/>
          <w:szCs w:val="19"/>
          <w:lang w:eastAsia="cs-CZ"/>
        </w:rPr>
        <w:drawing>
          <wp:inline distT="0" distB="0" distL="0" distR="0" wp14:anchorId="4FC5F887" wp14:editId="59BF23AD">
            <wp:extent cx="1524000" cy="1524000"/>
            <wp:effectExtent l="0" t="0" r="0" b="0"/>
            <wp:docPr id="619247478" name="Obrázek 1" descr="MŠMT_logo_bez tex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ŠMT_logo_bez textu"/>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r w:rsidRPr="008D56E0">
        <w:rPr>
          <w:rFonts w:ascii="Arial" w:eastAsia="Times New Roman" w:hAnsi="Arial" w:cs="Arial"/>
          <w:color w:val="4C4C4C"/>
          <w:sz w:val="19"/>
          <w:szCs w:val="19"/>
          <w:lang w:eastAsia="cs-CZ"/>
        </w:rPr>
        <w:fldChar w:fldCharType="end"/>
      </w:r>
    </w:p>
    <w:p w14:paraId="10B6244C" w14:textId="77777777" w:rsidR="008D56E0" w:rsidRPr="008D56E0" w:rsidRDefault="008D56E0" w:rsidP="008D56E0">
      <w:pPr>
        <w:rPr>
          <w:rFonts w:ascii="Arial" w:eastAsia="Times New Roman" w:hAnsi="Arial" w:cs="Arial"/>
          <w:b/>
          <w:bCs/>
          <w:color w:val="000000"/>
          <w:sz w:val="19"/>
          <w:szCs w:val="19"/>
          <w:lang w:eastAsia="cs-CZ"/>
        </w:rPr>
      </w:pPr>
      <w:r w:rsidRPr="008D56E0">
        <w:rPr>
          <w:rFonts w:ascii="Arial" w:eastAsia="Times New Roman" w:hAnsi="Arial" w:cs="Arial"/>
          <w:b/>
          <w:bCs/>
          <w:color w:val="000000"/>
          <w:sz w:val="19"/>
          <w:szCs w:val="19"/>
          <w:lang w:eastAsia="cs-CZ"/>
        </w:rPr>
        <w:t>Praha 7. února 2024 - Každý uchazeč o studium na střední škole může podle školského zákona podat jednu přihlášku do 20. února. Pravidla tohoto procesu včetně zpětvzetí přihlášky vyplývají ze správního řádu, který umožňuje mj. podat přihlášku opakovaně. Správní proces je tedy stejný jako v minulých letech.</w:t>
      </w:r>
    </w:p>
    <w:p w14:paraId="369B2252" w14:textId="77777777" w:rsidR="008D56E0" w:rsidRPr="008D56E0" w:rsidRDefault="008D56E0" w:rsidP="008D56E0">
      <w:pPr>
        <w:numPr>
          <w:ilvl w:val="0"/>
          <w:numId w:val="1"/>
        </w:numPr>
        <w:rPr>
          <w:rFonts w:ascii="Arial" w:eastAsia="Times New Roman" w:hAnsi="Arial" w:cs="Arial"/>
          <w:color w:val="4C4C4C"/>
          <w:sz w:val="19"/>
          <w:szCs w:val="19"/>
          <w:lang w:eastAsia="cs-CZ"/>
        </w:rPr>
      </w:pPr>
      <w:r w:rsidRPr="008D56E0">
        <w:rPr>
          <w:rFonts w:ascii="Arial" w:eastAsia="Times New Roman" w:hAnsi="Arial" w:cs="Arial"/>
          <w:color w:val="4C4C4C"/>
          <w:sz w:val="19"/>
          <w:szCs w:val="19"/>
          <w:lang w:eastAsia="cs-CZ"/>
        </w:rPr>
        <w:t>Od zítřka začne Cermat rozesílat zákonným zástupcům, kteří podali více přihlášek, upozornění s instrukcemi k dalšímu postupu.</w:t>
      </w:r>
    </w:p>
    <w:p w14:paraId="78806BCB" w14:textId="77777777" w:rsidR="008D56E0" w:rsidRPr="008D56E0" w:rsidRDefault="008D56E0" w:rsidP="008D56E0">
      <w:pPr>
        <w:numPr>
          <w:ilvl w:val="0"/>
          <w:numId w:val="1"/>
        </w:numPr>
        <w:rPr>
          <w:rFonts w:ascii="Arial" w:eastAsia="Times New Roman" w:hAnsi="Arial" w:cs="Arial"/>
          <w:color w:val="4C4C4C"/>
          <w:sz w:val="19"/>
          <w:szCs w:val="19"/>
          <w:lang w:eastAsia="cs-CZ"/>
        </w:rPr>
      </w:pPr>
      <w:r w:rsidRPr="008D56E0">
        <w:rPr>
          <w:rFonts w:ascii="Arial" w:eastAsia="Times New Roman" w:hAnsi="Arial" w:cs="Arial"/>
          <w:color w:val="4C4C4C"/>
          <w:sz w:val="19"/>
          <w:szCs w:val="19"/>
          <w:lang w:eastAsia="cs-CZ"/>
        </w:rPr>
        <w:t>Ředitelům středních škol, kteří plní roli správního orgánu ve správním řízení, poskytne MŠMT podporu.</w:t>
      </w:r>
    </w:p>
    <w:p w14:paraId="71B439F0" w14:textId="77777777" w:rsidR="008D56E0" w:rsidRPr="008D56E0" w:rsidRDefault="008D56E0" w:rsidP="008D56E0">
      <w:pPr>
        <w:numPr>
          <w:ilvl w:val="0"/>
          <w:numId w:val="1"/>
        </w:numPr>
        <w:rPr>
          <w:rFonts w:ascii="Arial" w:eastAsia="Times New Roman" w:hAnsi="Arial" w:cs="Arial"/>
          <w:color w:val="4C4C4C"/>
          <w:sz w:val="19"/>
          <w:szCs w:val="19"/>
          <w:lang w:eastAsia="cs-CZ"/>
        </w:rPr>
      </w:pPr>
      <w:r w:rsidRPr="008D56E0">
        <w:rPr>
          <w:rFonts w:ascii="Arial" w:eastAsia="Times New Roman" w:hAnsi="Arial" w:cs="Arial"/>
          <w:color w:val="4C4C4C"/>
          <w:sz w:val="19"/>
          <w:szCs w:val="19"/>
          <w:lang w:eastAsia="cs-CZ"/>
        </w:rPr>
        <w:t>Vícenásobné podání přihlášky nebylo vyloučeno ani v minulých letech při čistě papírovém podávání, jde o právo uchazečů disponovat se svou přihláškou.</w:t>
      </w:r>
    </w:p>
    <w:p w14:paraId="158902EE" w14:textId="77777777" w:rsidR="00533EEA" w:rsidRDefault="00533EEA"/>
    <w:p w14:paraId="6CE62910" w14:textId="77777777" w:rsidR="008D56E0" w:rsidRDefault="008D56E0"/>
    <w:p w14:paraId="3A15C01D" w14:textId="77777777" w:rsidR="008D56E0" w:rsidRDefault="008D56E0"/>
    <w:p w14:paraId="6558588A" w14:textId="77777777" w:rsidR="008D56E0" w:rsidRDefault="008D56E0"/>
    <w:p w14:paraId="6717DE96" w14:textId="77777777" w:rsidR="008D56E0" w:rsidRDefault="008D56E0"/>
    <w:p w14:paraId="6DA79FE3" w14:textId="77777777" w:rsidR="008D56E0" w:rsidRDefault="008D56E0"/>
    <w:p w14:paraId="6BAA2CB7" w14:textId="77777777" w:rsidR="008D56E0" w:rsidRDefault="008D56E0"/>
    <w:p w14:paraId="777B38CE" w14:textId="77777777" w:rsidR="008D56E0" w:rsidRDefault="008D56E0"/>
    <w:p w14:paraId="4CE93B9C" w14:textId="77777777" w:rsidR="008D56E0" w:rsidRDefault="008D56E0"/>
    <w:p w14:paraId="6FCAA150" w14:textId="77777777" w:rsidR="008D56E0" w:rsidRDefault="008D56E0"/>
    <w:p w14:paraId="23D9F50B" w14:textId="77777777" w:rsidR="008D56E0" w:rsidRDefault="008D56E0"/>
    <w:p w14:paraId="6CEF35B8" w14:textId="77777777" w:rsidR="008D56E0" w:rsidRDefault="008D56E0"/>
    <w:p w14:paraId="2A47F0DA" w14:textId="77777777" w:rsidR="008D56E0" w:rsidRDefault="008D56E0"/>
    <w:p w14:paraId="17A5729D" w14:textId="77777777" w:rsidR="008D56E0" w:rsidRDefault="008D56E0"/>
    <w:p w14:paraId="1C942027" w14:textId="77777777" w:rsidR="008D56E0" w:rsidRDefault="008D56E0"/>
    <w:p w14:paraId="5DE7054F" w14:textId="77777777" w:rsidR="008D56E0" w:rsidRDefault="008D56E0"/>
    <w:p w14:paraId="24ABB602" w14:textId="77777777" w:rsidR="008D56E0" w:rsidRDefault="008D56E0"/>
    <w:p w14:paraId="3B5EA721" w14:textId="77777777" w:rsidR="008D56E0" w:rsidRDefault="008D56E0"/>
    <w:p w14:paraId="2B8F9E21" w14:textId="77777777" w:rsidR="008D56E0" w:rsidRDefault="008D56E0"/>
    <w:p w14:paraId="31344EF1" w14:textId="77777777" w:rsidR="008D56E0" w:rsidRDefault="008D56E0"/>
    <w:p w14:paraId="2E62931A" w14:textId="77777777" w:rsidR="008D56E0" w:rsidRDefault="008D56E0"/>
    <w:p w14:paraId="49430969" w14:textId="77777777" w:rsidR="008D56E0" w:rsidRDefault="008D56E0"/>
    <w:p w14:paraId="1D200BD5" w14:textId="77777777" w:rsidR="008D56E0" w:rsidRDefault="008D56E0"/>
    <w:p w14:paraId="5E6E7008" w14:textId="77777777" w:rsidR="00F56A27" w:rsidRDefault="00F56A27"/>
    <w:p w14:paraId="0AF06640" w14:textId="77777777" w:rsidR="008D56E0" w:rsidRDefault="008D56E0"/>
    <w:p w14:paraId="6B4EE021" w14:textId="77777777" w:rsidR="008D56E0" w:rsidRDefault="008D56E0"/>
    <w:p w14:paraId="36D5D358" w14:textId="77777777" w:rsidR="008D56E0" w:rsidRDefault="008D56E0"/>
    <w:p w14:paraId="27F16EC3" w14:textId="1C593590" w:rsidR="008D56E0" w:rsidRDefault="008D56E0" w:rsidP="008D56E0">
      <w:pPr>
        <w:jc w:val="right"/>
      </w:pPr>
      <w:r>
        <w:t>www.msmt.cz</w:t>
      </w:r>
    </w:p>
    <w:sectPr w:rsidR="008D56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C5B22"/>
    <w:multiLevelType w:val="multilevel"/>
    <w:tmpl w:val="E2907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4376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6E0"/>
    <w:rsid w:val="00533EEA"/>
    <w:rsid w:val="008D56E0"/>
    <w:rsid w:val="00F56A2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6938CE3"/>
  <w15:chartTrackingRefBased/>
  <w15:docId w15:val="{8CD7F13D-FE7C-2E4A-BAE8-6B3D50438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8D56E0"/>
    <w:pPr>
      <w:spacing w:before="100" w:beforeAutospacing="1" w:after="100" w:afterAutospacing="1"/>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8D56E0"/>
    <w:rPr>
      <w:rFonts w:ascii="Times New Roman" w:eastAsia="Times New Roman" w:hAnsi="Times New Roman" w:cs="Times New Roman"/>
      <w:b/>
      <w:bCs/>
      <w:sz w:val="36"/>
      <w:szCs w:val="3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030511">
      <w:bodyDiv w:val="1"/>
      <w:marLeft w:val="0"/>
      <w:marRight w:val="0"/>
      <w:marTop w:val="0"/>
      <w:marBottom w:val="0"/>
      <w:divBdr>
        <w:top w:val="none" w:sz="0" w:space="0" w:color="auto"/>
        <w:left w:val="none" w:sz="0" w:space="0" w:color="auto"/>
        <w:bottom w:val="none" w:sz="0" w:space="0" w:color="auto"/>
        <w:right w:val="none" w:sz="0" w:space="0" w:color="auto"/>
      </w:divBdr>
      <w:divsChild>
        <w:div w:id="1856798640">
          <w:marLeft w:val="0"/>
          <w:marRight w:val="0"/>
          <w:marTop w:val="120"/>
          <w:marBottom w:val="240"/>
          <w:divBdr>
            <w:top w:val="none" w:sz="0" w:space="0" w:color="auto"/>
            <w:left w:val="none" w:sz="0" w:space="0" w:color="auto"/>
            <w:bottom w:val="none" w:sz="0" w:space="0" w:color="auto"/>
            <w:right w:val="none" w:sz="0" w:space="0" w:color="auto"/>
          </w:divBdr>
        </w:div>
        <w:div w:id="1008485562">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136</Words>
  <Characters>803</Characters>
  <Application>Microsoft Office Word</Application>
  <DocSecurity>0</DocSecurity>
  <Lines>6</Lines>
  <Paragraphs>1</Paragraphs>
  <ScaleCrop>false</ScaleCrop>
  <Company/>
  <LinksUpToDate>false</LinksUpToDate>
  <CharactersWithSpaces>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2024-02-12T17:49:00Z</dcterms:created>
  <dcterms:modified xsi:type="dcterms:W3CDTF">2024-02-12T17:49:00Z</dcterms:modified>
</cp:coreProperties>
</file>