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F430CC" w14:textId="77777777" w:rsidR="004C5ADA" w:rsidRPr="009112DA" w:rsidRDefault="004C5ADA" w:rsidP="004C5ADA">
      <w:pPr>
        <w:pStyle w:val="Bezmezer"/>
        <w:rPr>
          <w:rFonts w:asciiTheme="minorHAnsi" w:hAnsiTheme="minorHAnsi" w:cstheme="minorHAnsi"/>
          <w:b/>
          <w:bCs/>
          <w:color w:val="0000FF"/>
        </w:rPr>
      </w:pPr>
      <w:r w:rsidRPr="009112DA">
        <w:rPr>
          <w:rFonts w:asciiTheme="minorHAnsi" w:hAnsiTheme="minorHAnsi" w:cstheme="minorHAnsi"/>
          <w:b/>
          <w:bCs/>
          <w:color w:val="0000FF"/>
        </w:rPr>
        <w:t xml:space="preserve">Zákon č. 563/2004 Sb., o pedagogických pracovnících </w:t>
      </w:r>
    </w:p>
    <w:p w14:paraId="09C058EC" w14:textId="4FBC1165" w:rsidR="004C5ADA" w:rsidRPr="009112DA" w:rsidRDefault="004C5ADA" w:rsidP="004C5ADA">
      <w:pPr>
        <w:pStyle w:val="Bezmezer"/>
        <w:rPr>
          <w:rFonts w:asciiTheme="minorHAnsi" w:hAnsiTheme="minorHAnsi" w:cstheme="minorHAnsi"/>
          <w:color w:val="0000FF"/>
        </w:rPr>
      </w:pPr>
      <w:r w:rsidRPr="009112DA">
        <w:rPr>
          <w:rFonts w:asciiTheme="minorHAnsi" w:hAnsiTheme="minorHAnsi" w:cstheme="minorHAnsi"/>
          <w:color w:val="0000FF"/>
        </w:rPr>
        <w:t>a o změně některých zákonů, ve znění zákona č. 383/2005 Sb., zákona č. 179/2006 Sb., zákona č. 264/2006 Sb., zákona č. 189/2008 Sb., zákona č. 384/2008 Sb., zákona č. 223/2009 Sb., zákona č. 227/2009 Sb., zákona č. 422/2009 Sb., zákona č. 159/2010 Sb., zákona č. 420/2011 Sb., zákona č. 198/2012 Sb., zákona č. 333/2012 Sb., zákona č. 197/2014 Sb., zákona č. 332/2014 Sb., zákona č. 82/2015 Sb., zákona č. 379/2015 Sb. a zákona č. 183/2023 Sb.,</w:t>
      </w:r>
    </w:p>
    <w:p w14:paraId="5833A133" w14:textId="77777777" w:rsidR="004C5ADA" w:rsidRPr="009112DA" w:rsidRDefault="004C5ADA" w:rsidP="004C5ADA">
      <w:pPr>
        <w:pStyle w:val="Bezmezer"/>
        <w:rPr>
          <w:rFonts w:asciiTheme="minorHAnsi" w:hAnsiTheme="minorHAnsi" w:cstheme="minorHAnsi"/>
        </w:rPr>
      </w:pPr>
    </w:p>
    <w:p w14:paraId="2158B020" w14:textId="795DE177" w:rsidR="004C5ADA" w:rsidRPr="009112DA" w:rsidRDefault="004C5ADA" w:rsidP="004C5ADA">
      <w:pPr>
        <w:pStyle w:val="Bezmezer"/>
        <w:rPr>
          <w:rFonts w:asciiTheme="minorHAnsi" w:hAnsiTheme="minorHAnsi" w:cstheme="minorHAnsi"/>
          <w:b/>
          <w:bCs/>
          <w:color w:val="FF0000"/>
        </w:rPr>
      </w:pPr>
      <w:r w:rsidRPr="009112DA">
        <w:rPr>
          <w:rFonts w:asciiTheme="minorHAnsi" w:hAnsiTheme="minorHAnsi" w:cstheme="minorHAnsi"/>
          <w:b/>
          <w:bCs/>
          <w:color w:val="FF0000"/>
        </w:rPr>
        <w:t>Změna 2024</w:t>
      </w:r>
    </w:p>
    <w:p w14:paraId="03344D51" w14:textId="77777777" w:rsidR="004C5ADA" w:rsidRPr="009112DA" w:rsidRDefault="004C5ADA" w:rsidP="004C5ADA">
      <w:pPr>
        <w:pStyle w:val="Bezmezer"/>
        <w:rPr>
          <w:rFonts w:asciiTheme="minorHAnsi" w:hAnsiTheme="minorHAnsi" w:cstheme="minorHAnsi"/>
        </w:rPr>
      </w:pPr>
    </w:p>
    <w:p w14:paraId="33201666" w14:textId="77777777"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ČÁST PRVNÍ</w:t>
      </w:r>
    </w:p>
    <w:p w14:paraId="71081786" w14:textId="77777777"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PEDAGOGIČTÍ PRACOVNÍCI ŠKOL A ŠKOLSKÝCH ZAŘÍZENÍ</w:t>
      </w:r>
    </w:p>
    <w:p w14:paraId="45DAE95B" w14:textId="77777777" w:rsidR="004C5ADA" w:rsidRPr="009112DA" w:rsidRDefault="004C5ADA" w:rsidP="004C5ADA">
      <w:pPr>
        <w:pStyle w:val="Bezmezer"/>
        <w:rPr>
          <w:rFonts w:asciiTheme="minorHAnsi" w:hAnsiTheme="minorHAnsi" w:cstheme="minorHAnsi"/>
          <w:b/>
          <w:bCs/>
        </w:rPr>
      </w:pPr>
    </w:p>
    <w:p w14:paraId="5E7B7307" w14:textId="782BDD6F"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HLAVA I</w:t>
      </w:r>
    </w:p>
    <w:p w14:paraId="40F8BD6B" w14:textId="77777777"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OBECNÁ USTANOVENÍ</w:t>
      </w:r>
    </w:p>
    <w:p w14:paraId="21877E9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w:t>
      </w:r>
    </w:p>
    <w:p w14:paraId="66108D6B"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Předmět a rozsah úpravy</w:t>
      </w:r>
    </w:p>
    <w:p w14:paraId="240E39E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Tento zákon upravuje předpoklady pro výkon činnosti pedagogických pracovníků, další vzdělávání pedagogických pracovníků a jejich kariérní systém, odchylky od způsobu rozvržení pracovní doby a zvláštní pravidla pro sjednávání doby trvání pracovního poměru.</w:t>
      </w:r>
    </w:p>
    <w:p w14:paraId="50D052A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Tento zákon se vztahuje na pedagogické pracovníky škol a školských zařízení, které jsou zapsány do rejstříku škol a školských zařízení1) (dále jen "škola"), a na pedagogické pracovníky v zařízeních sociálních služeb.</w:t>
      </w:r>
    </w:p>
    <w:p w14:paraId="63005EB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w:t>
      </w:r>
    </w:p>
    <w:p w14:paraId="203E37DF"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Pedagogický pracovník</w:t>
      </w:r>
    </w:p>
    <w:p w14:paraId="1681FF6C" w14:textId="2FBCB945" w:rsidR="0065385A" w:rsidRPr="0065385A" w:rsidRDefault="0065385A" w:rsidP="0016318C">
      <w:pPr>
        <w:pStyle w:val="Bezmezer"/>
        <w:shd w:val="clear" w:color="auto" w:fill="C5E0B3" w:themeFill="accent6" w:themeFillTint="66"/>
        <w:rPr>
          <w:color w:val="0000FF"/>
          <w:lang w:eastAsia="cs-CZ"/>
        </w:rPr>
      </w:pPr>
      <w:r w:rsidRPr="0065385A">
        <w:rPr>
          <w:color w:val="0000FF"/>
          <w:lang w:eastAsia="cs-CZ"/>
        </w:rPr>
        <w:t xml:space="preserve">(1) Pedagogickým pracovníkem je ten, kdo koná přímou vyučovací, přímou výchovnou, přímou </w:t>
      </w:r>
      <w:proofErr w:type="spellStart"/>
      <w:r w:rsidRPr="0065385A">
        <w:rPr>
          <w:color w:val="0000FF"/>
          <w:lang w:eastAsia="cs-CZ"/>
        </w:rPr>
        <w:t>speciálněpedagogickou</w:t>
      </w:r>
      <w:proofErr w:type="spellEnd"/>
      <w:r w:rsidRPr="0065385A">
        <w:rPr>
          <w:color w:val="0000FF"/>
          <w:lang w:eastAsia="cs-CZ"/>
        </w:rPr>
        <w:t xml:space="preserve"> nebo přímou pedagogicko-psychologickou činnost přímým působením na vzdělávaného, kterým uskutečňuje výchovu a vzdělávání na základě zvláštního právního předpisu</w:t>
      </w:r>
      <w:r w:rsidRPr="0065385A">
        <w:rPr>
          <w:color w:val="0000FF"/>
          <w:vertAlign w:val="superscript"/>
          <w:lang w:eastAsia="cs-CZ"/>
        </w:rPr>
        <w:t>1</w:t>
      </w:r>
      <w:r w:rsidRPr="0065385A">
        <w:rPr>
          <w:color w:val="0000FF"/>
          <w:lang w:eastAsia="cs-CZ"/>
        </w:rPr>
        <w:t>) (dále jen „přímá pedagogická činnost“), a je</w:t>
      </w:r>
    </w:p>
    <w:p w14:paraId="14309FDD" w14:textId="77777777" w:rsidR="0065385A" w:rsidRPr="0065385A" w:rsidRDefault="0065385A" w:rsidP="0016318C">
      <w:pPr>
        <w:pStyle w:val="Bezmezer"/>
        <w:shd w:val="clear" w:color="auto" w:fill="C5E0B3" w:themeFill="accent6" w:themeFillTint="66"/>
        <w:rPr>
          <w:color w:val="0000FF"/>
          <w:lang w:eastAsia="cs-CZ"/>
        </w:rPr>
      </w:pPr>
      <w:r w:rsidRPr="0065385A">
        <w:rPr>
          <w:color w:val="0000FF"/>
          <w:lang w:eastAsia="cs-CZ"/>
        </w:rPr>
        <w:t>a) zaměstnancem právnické osoby vykonávající činnost školy,</w:t>
      </w:r>
    </w:p>
    <w:p w14:paraId="28719BA8" w14:textId="77777777" w:rsidR="0065385A" w:rsidRPr="0065385A" w:rsidRDefault="0065385A" w:rsidP="0016318C">
      <w:pPr>
        <w:pStyle w:val="Bezmezer"/>
        <w:shd w:val="clear" w:color="auto" w:fill="C5E0B3" w:themeFill="accent6" w:themeFillTint="66"/>
        <w:rPr>
          <w:color w:val="0000FF"/>
          <w:lang w:eastAsia="cs-CZ"/>
        </w:rPr>
      </w:pPr>
      <w:r w:rsidRPr="0065385A">
        <w:rPr>
          <w:color w:val="0000FF"/>
          <w:lang w:eastAsia="cs-CZ"/>
        </w:rPr>
        <w:t>b) zaměstnancem společenství obcí nebo zaměstnancem právnické osoby zřízené nebo založené společenstvím obcí, pokud jeho prostřednictvím zajišťuje příspěvková organizace vykonávající činnost školy nebo školská právnická osoba plnění svých úkolů,</w:t>
      </w:r>
    </w:p>
    <w:p w14:paraId="296D429E" w14:textId="77777777" w:rsidR="0065385A" w:rsidRPr="0065385A" w:rsidRDefault="0065385A" w:rsidP="0016318C">
      <w:pPr>
        <w:pStyle w:val="Bezmezer"/>
        <w:shd w:val="clear" w:color="auto" w:fill="C5E0B3" w:themeFill="accent6" w:themeFillTint="66"/>
        <w:rPr>
          <w:color w:val="0000FF"/>
          <w:lang w:eastAsia="cs-CZ"/>
        </w:rPr>
      </w:pPr>
      <w:r w:rsidRPr="0065385A">
        <w:rPr>
          <w:color w:val="0000FF"/>
          <w:lang w:eastAsia="cs-CZ"/>
        </w:rPr>
        <w:t>c) zaměstnancem státu, nebo</w:t>
      </w:r>
    </w:p>
    <w:p w14:paraId="5FA15EEB" w14:textId="77777777" w:rsidR="0065385A" w:rsidRPr="0065385A" w:rsidRDefault="0065385A" w:rsidP="0016318C">
      <w:pPr>
        <w:pStyle w:val="Bezmezer"/>
        <w:shd w:val="clear" w:color="auto" w:fill="C5E0B3" w:themeFill="accent6" w:themeFillTint="66"/>
        <w:rPr>
          <w:color w:val="0000FF"/>
          <w:lang w:eastAsia="cs-CZ"/>
        </w:rPr>
      </w:pPr>
      <w:r w:rsidRPr="0065385A">
        <w:rPr>
          <w:color w:val="0000FF"/>
          <w:lang w:eastAsia="cs-CZ"/>
        </w:rPr>
        <w:t>d) ředitelem školy.</w:t>
      </w:r>
    </w:p>
    <w:p w14:paraId="4CC34E10" w14:textId="36765562" w:rsidR="0065385A" w:rsidRPr="0065385A" w:rsidRDefault="0065385A" w:rsidP="0016318C">
      <w:pPr>
        <w:pStyle w:val="Bezmezer"/>
        <w:shd w:val="clear" w:color="auto" w:fill="C5E0B3" w:themeFill="accent6" w:themeFillTint="66"/>
        <w:rPr>
          <w:color w:val="0000FF"/>
          <w:lang w:eastAsia="cs-CZ"/>
        </w:rPr>
      </w:pPr>
      <w:r w:rsidRPr="0065385A">
        <w:rPr>
          <w:color w:val="0000FF"/>
          <w:lang w:eastAsia="cs-CZ"/>
        </w:rPr>
        <w:t>Pedagogickým pracovníkem je též zaměstnanec, který vykonává přímou pedagogickou činnost v zařízeních sociálních služeb; písmeno b) se na tohoto zaměstnance vztahuje obdobně.</w:t>
      </w:r>
    </w:p>
    <w:p w14:paraId="0DF231FE" w14:textId="1FD9B7E3" w:rsidR="004C5ADA" w:rsidRPr="0065385A" w:rsidRDefault="004C5ADA" w:rsidP="004C5ADA">
      <w:pPr>
        <w:pStyle w:val="Bezmezer"/>
        <w:rPr>
          <w:rFonts w:asciiTheme="minorHAnsi" w:hAnsiTheme="minorHAnsi" w:cstheme="minorHAnsi"/>
          <w:strike/>
          <w:color w:val="538135" w:themeColor="accent6" w:themeShade="BF"/>
        </w:rPr>
      </w:pPr>
      <w:r w:rsidRPr="0065385A">
        <w:rPr>
          <w:rFonts w:asciiTheme="minorHAnsi" w:hAnsiTheme="minorHAnsi" w:cstheme="minorHAnsi"/>
          <w:strike/>
          <w:color w:val="538135" w:themeColor="accent6" w:themeShade="BF"/>
        </w:rPr>
        <w:t xml:space="preserve">(1) Pedagogickým pracovníkem je ten, kdo koná přímou vyučovací, přímou výchovnou, přímou </w:t>
      </w:r>
      <w:proofErr w:type="spellStart"/>
      <w:r w:rsidRPr="0065385A">
        <w:rPr>
          <w:rFonts w:asciiTheme="minorHAnsi" w:hAnsiTheme="minorHAnsi" w:cstheme="minorHAnsi"/>
          <w:strike/>
          <w:color w:val="538135" w:themeColor="accent6" w:themeShade="BF"/>
        </w:rPr>
        <w:t>speciálněpedagogickou</w:t>
      </w:r>
      <w:proofErr w:type="spellEnd"/>
      <w:r w:rsidRPr="0065385A">
        <w:rPr>
          <w:rFonts w:asciiTheme="minorHAnsi" w:hAnsiTheme="minorHAnsi" w:cstheme="minorHAnsi"/>
          <w:strike/>
          <w:color w:val="538135" w:themeColor="accent6" w:themeShade="BF"/>
        </w:rPr>
        <w:t xml:space="preserve"> nebo přímou pedagogicko-psychologickou činnost přímým působením na vzdělávaného, kterým uskutečňuje výchovu a vzdělávání na základě zvláštního právního předpisu1) (dále jen "přímá pedagogická činnost"); je zaměstnancem právnické osoby, která vykonává činnost školy, nebo zaměstnancem státu, nebo ředitelem školy, není-li k právnické osobě vykonávající činnost školy v pracovněprávním vztahu nebo není-li zaměstnancem státu. Pedagogickým pracovníkem je též zaměstnanec, který vykonává přímou pedagogickou činnost v zařízeních sociálních služeb.</w:t>
      </w:r>
    </w:p>
    <w:p w14:paraId="1F7497C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Přímou pedagogickou činnost vykonává</w:t>
      </w:r>
    </w:p>
    <w:p w14:paraId="56F01B4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učitel,</w:t>
      </w:r>
    </w:p>
    <w:p w14:paraId="5452D55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pedagog v zařízení pro další vzdělávání pedagogických pracovníků,</w:t>
      </w:r>
    </w:p>
    <w:p w14:paraId="08CF826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vychovatel,</w:t>
      </w:r>
    </w:p>
    <w:p w14:paraId="1BCAD02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speciální pedagog,</w:t>
      </w:r>
    </w:p>
    <w:p w14:paraId="4E9F87F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školský logoped,</w:t>
      </w:r>
    </w:p>
    <w:p w14:paraId="592FB98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f) psycholog,</w:t>
      </w:r>
    </w:p>
    <w:p w14:paraId="16ECCBE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g) pedagog volného času,</w:t>
      </w:r>
    </w:p>
    <w:p w14:paraId="15582E2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h) asistent pedagoga,</w:t>
      </w:r>
    </w:p>
    <w:p w14:paraId="72F0171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i) trenér,</w:t>
      </w:r>
    </w:p>
    <w:p w14:paraId="7FB3982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j) metodik prevence v pedagogicko-psychologické poradně20),</w:t>
      </w:r>
    </w:p>
    <w:p w14:paraId="27E15B0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k) vedoucí pedagogický pracovník.</w:t>
      </w:r>
    </w:p>
    <w:p w14:paraId="2D5EE5C9" w14:textId="77777777" w:rsidR="004C5ADA" w:rsidRPr="009112DA" w:rsidRDefault="004C5ADA" w:rsidP="004C5ADA">
      <w:pPr>
        <w:pStyle w:val="Bezmezer"/>
        <w:rPr>
          <w:rFonts w:asciiTheme="minorHAnsi" w:hAnsiTheme="minorHAnsi" w:cstheme="minorHAnsi"/>
        </w:rPr>
      </w:pPr>
    </w:p>
    <w:p w14:paraId="0B6CDD74" w14:textId="7A370F9D"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HLAVA II</w:t>
      </w:r>
    </w:p>
    <w:p w14:paraId="6A78656F" w14:textId="77777777"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PŘEDPOKLADY PRO VÝKON ČINNOSTI PEDAGOGICKÝCH PRACOVNÍKŮ</w:t>
      </w:r>
    </w:p>
    <w:p w14:paraId="5F97E35B" w14:textId="77777777" w:rsidR="004C5ADA" w:rsidRPr="009112DA" w:rsidRDefault="004C5ADA" w:rsidP="004C5ADA">
      <w:pPr>
        <w:pStyle w:val="Bezmezer"/>
        <w:rPr>
          <w:rFonts w:asciiTheme="minorHAnsi" w:hAnsiTheme="minorHAnsi" w:cstheme="minorHAnsi"/>
        </w:rPr>
      </w:pPr>
    </w:p>
    <w:p w14:paraId="27D8394E" w14:textId="2CA20B4A"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Díl 1</w:t>
      </w:r>
    </w:p>
    <w:p w14:paraId="2D1B20FB" w14:textId="77777777"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Předpoklady pro výkon činnosti pedagogického pracovníka a předpoklady pro výkon činnosti ředitele školy</w:t>
      </w:r>
    </w:p>
    <w:p w14:paraId="04CD072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3</w:t>
      </w:r>
    </w:p>
    <w:p w14:paraId="4897AE45"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Předpoklady pro výkon činnosti pedagogického pracovníka</w:t>
      </w:r>
    </w:p>
    <w:p w14:paraId="7E055DC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Pedagogickým pracovníkem může být ten, kdo splňuje tyto předpoklady:</w:t>
      </w:r>
    </w:p>
    <w:p w14:paraId="2EEAF3B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je plně svéprávný,</w:t>
      </w:r>
    </w:p>
    <w:p w14:paraId="06952A5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má odbornou kvalifikaci pro přímou pedagogickou činnost, kterou vykonává,</w:t>
      </w:r>
    </w:p>
    <w:p w14:paraId="2387456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je bezúhonný,</w:t>
      </w:r>
    </w:p>
    <w:p w14:paraId="177E071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je zdravotně způsobilý a</w:t>
      </w:r>
    </w:p>
    <w:p w14:paraId="58E2B73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prokázal znalost českého jazyka, není-li dále stanoveno jinak.</w:t>
      </w:r>
    </w:p>
    <w:p w14:paraId="0C9B021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Posuzování předpokladu podle odstavce 1 písm. d) se řídí zvláštním právním předpisem.3)</w:t>
      </w:r>
    </w:p>
    <w:p w14:paraId="31AACDD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Uznávání odborné kvalifikace a splnění předpokladu bezúhonnosti a zdravotní způsobilosti u státních příslušníků členských států Evropské unie, případně jejich rodinných příslušníků, a státních příslušníků ostatních států, kteří jsou v členském nebo jiném státě oprávněni konat přímou pedagogickou činnost, se řídí zvláštními právními předpisy4).</w:t>
      </w:r>
    </w:p>
    <w:p w14:paraId="00A6B90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4</w:t>
      </w:r>
    </w:p>
    <w:p w14:paraId="1713E1F6"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Znalost českého jazyka</w:t>
      </w:r>
    </w:p>
    <w:p w14:paraId="70D04D3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Fyzická osoba, která získala odbornou kvalifikaci stanovenou tímto zákonem v jiném vyučovacím jazyce než českém, je povinna prokázat znalost českého jazyka zkouškou, pokud není dále stanoveno jinak. Zkouškou podle věty první se prokazuje znalost českého jazyka odpovídající minimálně úrovni B2 podle Společného evropského referenčního rámce pro jazyky. Fyzická osoba, která má vykonávat činnost učitele mateřské školy, učitele prvního stupně základní školy, učitele druhého stupně základní školy nebo učitele všeobecně-vzdělávacích předmětů střední školy, prokazuje znalost českého jazyka odpovídající minimálně úrovni C1 podle Společného evropského referenčního rámce pro jazyky.</w:t>
      </w:r>
    </w:p>
    <w:p w14:paraId="023035A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Zkoušku z českého jazyka lze vykonat na vysoké škole v rámci programu celoživotního vzdělávání5) nebo v zařízení pro další vzdělávání pedagogických pracovníků1) nebo v jazykové škole s právem státní jazykové zkoušky.1)</w:t>
      </w:r>
    </w:p>
    <w:p w14:paraId="0E88108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Zkouška nenahrazuje odbornou kvalifikaci k výuce českého jazyka na základních, středních a vyšších odborných školách.</w:t>
      </w:r>
    </w:p>
    <w:p w14:paraId="14EEED5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Prokázání znalosti českého jazyka se nevyžaduje u fyzické osoby,</w:t>
      </w:r>
    </w:p>
    <w:p w14:paraId="2D146C2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která bude působit ve škole s jiným vyučovacím jazykem než českým,</w:t>
      </w:r>
    </w:p>
    <w:p w14:paraId="0386524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která úspěšně vykonala maturitní zkoušku z českého jazyka a literatury nebo jednotlivou zkoušku, která svým obsahem a formou odpovídá zkoušce společné části maturitní zkoušky z českého jazyka a literatury, podle školského zákona24),</w:t>
      </w:r>
    </w:p>
    <w:p w14:paraId="530EA75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která vyučuje cizí jazyk nebo konverzaci v cizím jazyce, nebo</w:t>
      </w:r>
    </w:p>
    <w:p w14:paraId="7437582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která vyučuje předmět v cizím jazyce za podmínek stanovených školským zákonem25).</w:t>
      </w:r>
    </w:p>
    <w:p w14:paraId="0A3DA0F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Pedagogičtí pracovníci, kromě pedagogických pracovníků uvedených v § 6 a 7, mohou prokázat znalost českého jazyka předložením dokladu o složení jazykové zkoušky v zahraničí.</w:t>
      </w:r>
    </w:p>
    <w:p w14:paraId="7954103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5</w:t>
      </w:r>
    </w:p>
    <w:p w14:paraId="28FE356B"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Předpoklady pro výkon činnosti ředitele školy</w:t>
      </w:r>
    </w:p>
    <w:p w14:paraId="3B54090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(1) Ředitelem školy může být fyzická osoba, která splňuje předpoklady podle § 3 a získala praxi spočívající ve výkonu přímé pedagogické činnosti nebo v činnosti, pro kterou jsou potřebné znalosti </w:t>
      </w:r>
      <w:r w:rsidRPr="009112DA">
        <w:rPr>
          <w:rFonts w:asciiTheme="minorHAnsi" w:hAnsiTheme="minorHAnsi" w:cstheme="minorHAnsi"/>
        </w:rPr>
        <w:lastRenderedPageBreak/>
        <w:t>stejného nebo obdobného zaměření, nebo v řídící činnosti nebo v činnosti ve výzkumu a vývoji v délce</w:t>
      </w:r>
    </w:p>
    <w:p w14:paraId="21EB7CD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3 roky pro ředitele mateřské školy,</w:t>
      </w:r>
    </w:p>
    <w:p w14:paraId="6220B3B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4 roky pro ředitele základní školy, základní umělecké školy a školských zařízení s výjimkou školských zařízení pro výkon ústavní výchovy, ochranné výchovy a středisek výchovné péče,</w:t>
      </w:r>
    </w:p>
    <w:p w14:paraId="1B9A95F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5 let pro ředitele střední školy, jazykové školy, konzervatoře, vyšší odborné školy a školských zařízení pro výkon ústavní výchovy, ochranné výchovy a středisek výchovné péče.</w:t>
      </w:r>
    </w:p>
    <w:p w14:paraId="147830E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Ředitelem školy zřizované Ministerstvem školství, mládeže a tělovýchovy (dále jen "ministerstvo"), krajem, obcí nebo dobrovolným svazkem obcí, jehož předmětem činnosti jsou úkoly v oblasti školství (dále jen "svazek obcí"), může být jen ten, kdo vedle předpokladů uvedených v odstavci 1 získal nejpozději do 3 let ode dne, kdy začal vykonávat činnost ředitele školy, znalosti v oblasti řízení školství absolvováním studia pro ředitele škol v rámci dalšího vzdělávání pedagogických pracovníků podle § 24 odst. 2.</w:t>
      </w:r>
    </w:p>
    <w:p w14:paraId="61F9A1C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Povinnost absolvovat studium pro ředitele školy zřizované ministerstvem, krajem, obcí a svazkem obcí se nevztahuje na ředitele, který znalosti v oblasti řízení školství získal vysokoškolským vzděláním v akreditovaném studijním programu5) zaměřeném na organizaci a řízení školství nebo vzděláním v programu celoživotního vzdělávání uskutečňovaném vysokou školou, zaměřeném na organizaci a řízení školství a akreditovaném pro další vzdělávání pedagogických pracovníků.</w:t>
      </w:r>
    </w:p>
    <w:p w14:paraId="74C01A2A" w14:textId="77777777" w:rsidR="004C5ADA" w:rsidRPr="009112DA" w:rsidRDefault="004C5ADA" w:rsidP="004C5ADA">
      <w:pPr>
        <w:pStyle w:val="Bezmezer"/>
        <w:rPr>
          <w:rFonts w:asciiTheme="minorHAnsi" w:hAnsiTheme="minorHAnsi" w:cstheme="minorHAnsi"/>
        </w:rPr>
      </w:pPr>
    </w:p>
    <w:p w14:paraId="40C12E08" w14:textId="60FA1337"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Díl 2</w:t>
      </w:r>
    </w:p>
    <w:p w14:paraId="4E0FCCB6" w14:textId="77777777"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Získávání odborné kvalifikace pedagogických pracovníků</w:t>
      </w:r>
    </w:p>
    <w:p w14:paraId="4F2D39D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6</w:t>
      </w:r>
    </w:p>
    <w:p w14:paraId="15117B4D"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Učitel mateřské školy</w:t>
      </w:r>
    </w:p>
    <w:p w14:paraId="5AB3EC4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Učitel mateřské školy získává odbornou kvalifikaci</w:t>
      </w:r>
    </w:p>
    <w:p w14:paraId="437D09B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studijním programu v oblasti pedagogických věd zaměřené na přípravu učitelů mateřské školy,</w:t>
      </w:r>
    </w:p>
    <w:p w14:paraId="2EEA466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vysokoškolským vzděláním získaným studiem v akreditovaném studijním programu studijního oboru pedagogika, případně v akreditovaném studijním programu v oblasti pedagogických věd zaměřené na přípravu učitelů prvního stupně základní školy, vychovatelství nebo pedagogiku volného času, a studiem k rozšíření odborné kvalifikace zaměřeným na přípravu učitelů mateřské školy,</w:t>
      </w:r>
    </w:p>
    <w:p w14:paraId="6C9B117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vyšším odborným vzděláním získaným ukončením akreditovaného vzdělávacího programu vyšší odborné školy1) v oboru vzdělání zaměřeném na přípravu učitelů mateřské školy,</w:t>
      </w:r>
    </w:p>
    <w:p w14:paraId="13F8EED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vyšším odborným vzděláním získaným ukončením akreditovaného vzdělávacího programu vyšší odborné školy v oboru vzdělání zaměřeném na přípravu vychovatelů a studiem k rozšíření odborné kvalifikace zaměřeným na přípravu učitelů mateřské školy,</w:t>
      </w:r>
    </w:p>
    <w:p w14:paraId="4FEFC9B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středním vzděláním s maturitní zkouškou získaným ukončením vzdělávacího programu středního vzdělávání1) v oboru vzdělání zaměřeném na přípravu učitelů mateřské školy,</w:t>
      </w:r>
    </w:p>
    <w:p w14:paraId="3D1AEF0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f) středním vzděláním s maturitní zkouškou získaným ukončením vzdělávacího programu středního vzdělávání v oboru vzdělání zaměřeném na přípravu vychovatelů a vykonáním jednotlivé zkoušky8), která svým obsahem a formou odpovídá zkoušce profilové části maturitní zkoušky z předmětu zaměřeného na pedagogiku předškolního věku, nebo</w:t>
      </w:r>
    </w:p>
    <w:p w14:paraId="4D511FE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g) vzděláním podle odstavce 2 písm. a) nebo b).</w:t>
      </w:r>
    </w:p>
    <w:p w14:paraId="3C41055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Učitel mateřské školy, který vykonává přímou pedagogickou činnost ve třídě nebo škole zřízené pro děti se speciálními vzdělávacími potřebami, získává odbornou kvalifikaci</w:t>
      </w:r>
    </w:p>
    <w:p w14:paraId="25774F4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studijním programu v oblasti pedagogických věd zaměřené na speciální pedagogiku,</w:t>
      </w:r>
    </w:p>
    <w:p w14:paraId="6D27FFE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vyšším odborným vzděláním získaným ukončením akreditovaného vzdělávacího programu vyšší odborné školy v oboru vzdělání zaměřeném na speciální pedagogiku, nebo</w:t>
      </w:r>
    </w:p>
    <w:p w14:paraId="3290F67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vzděláním stanoveným pro učitele mateřské školy podle odstavce 1 a</w:t>
      </w:r>
    </w:p>
    <w:p w14:paraId="7E4D14D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bakalářském studijním programu v oblasti pedagogických věd zaměřené na speciální pedagogiku, nebo</w:t>
      </w:r>
    </w:p>
    <w:p w14:paraId="6E2475F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 xml:space="preserve">2. studiem k rozšíření odborné kvalifikace zaměřeným na </w:t>
      </w:r>
      <w:proofErr w:type="spellStart"/>
      <w:r w:rsidRPr="009112DA">
        <w:rPr>
          <w:rFonts w:asciiTheme="minorHAnsi" w:hAnsiTheme="minorHAnsi" w:cstheme="minorHAnsi"/>
        </w:rPr>
        <w:t>speciálněpedagogickou</w:t>
      </w:r>
      <w:proofErr w:type="spellEnd"/>
      <w:r w:rsidRPr="009112DA">
        <w:rPr>
          <w:rFonts w:asciiTheme="minorHAnsi" w:hAnsiTheme="minorHAnsi" w:cstheme="minorHAnsi"/>
        </w:rPr>
        <w:t>, výchovnou a vzdělávací činnost ve školách a třídách zřízených pro děti, žáky a studenty se speciálními vzdělávacími potřebami nebo na získání odborné kvalifikace speciálního pedagoga.</w:t>
      </w:r>
    </w:p>
    <w:p w14:paraId="07CF194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7</w:t>
      </w:r>
    </w:p>
    <w:p w14:paraId="2F0A1682"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Učitel prvního stupně základní školy</w:t>
      </w:r>
    </w:p>
    <w:p w14:paraId="310E3EE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Učitel prvního stupně základní školy získává odbornou kvalifikaci vysokoškolským vzděláním získaným studiem</w:t>
      </w:r>
    </w:p>
    <w:p w14:paraId="0A9047A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 akreditovaném magisterském studijním programu v oblasti pedagogických věd zaměřené na přípravu učitelů prvního stupně základní školy,</w:t>
      </w:r>
    </w:p>
    <w:p w14:paraId="5C190DA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 akreditovaném magisterském studijním programu studijního oboru pedagogika, případně v akreditovaném magisterském studijním programu v oblasti pedagogických věd zaměřené na přípravu učitelů mateřské školy, vychovatelství nebo pedagogiku volného času, a studiem k rozšíření odborné kvalifikace zaměřeným na přípravu učitelů prvního stupně základní školy,</w:t>
      </w:r>
    </w:p>
    <w:p w14:paraId="482CDC6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 akreditovaném magisterském studijním programu v oblasti pedagogických věd zaměřené na přípravu učitelů druhého stupně základní školy nebo všeobecně-vzdělávacích předmětů střední školy a studiem k rozšíření odborné kvalifikace zaměřeným na přípravu učitelů prvního stupně základní školy,</w:t>
      </w:r>
    </w:p>
    <w:p w14:paraId="7C0FA85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v akreditovaném magisterském studijním programu v oblasti pedagogických věd zaměřené na přípravu učitelů základní umělecké školy, který odpovídá charakteru vyučovaného předmětu,</w:t>
      </w:r>
    </w:p>
    <w:p w14:paraId="7FB909E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v akreditovaném magisterském studijním programu v oblasti umění s umělecko-pedagogickým zaměřením, který odpovídá charakteru vyučovaného uměleckého předmětu,</w:t>
      </w:r>
    </w:p>
    <w:p w14:paraId="78BE0B6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f) v akreditovaném magisterském studijním programu v oblasti pedagogických věd zaměřené na přípravu učitelů předmětů tělovýchovného nebo uměleckého zaměření druhého stupně základní školy nebo střední školy jen pro výuku odpovídajících předmětů tělovýchovného nebo uměleckého zaměření,</w:t>
      </w:r>
    </w:p>
    <w:p w14:paraId="2DC9686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g) v akreditovaném vysokoškolském studijním programu v oblasti pedagogických věd zaměřené na vychovatelství jen pro výuku předmětů tělovýchovného nebo uměleckého zaměření,</w:t>
      </w:r>
    </w:p>
    <w:p w14:paraId="22B82C5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h) podle § 12 jen pro výuku cizího jazyka, nebo</w:t>
      </w:r>
    </w:p>
    <w:p w14:paraId="0E89BA0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i) podle odstavce 2 písm. a) nebo b).</w:t>
      </w:r>
    </w:p>
    <w:p w14:paraId="54B38A9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Učitel prvního stupně základní školy, který vykonává přímou pedagogickou činnost ve třídě nebo škole zřízené pro žáky se speciálními vzdělávacími potřebami, získává odbornou kvalifikaci</w:t>
      </w:r>
    </w:p>
    <w:p w14:paraId="06D9BFF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magisterském studijním programu v oblasti pedagogických věd zaměřené na speciální pedagogiku pro učitele,</w:t>
      </w:r>
    </w:p>
    <w:p w14:paraId="6AA553A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vysokoškolským vzděláním získaným studiem v akreditovaném magisterském studijním programu v oblasti pedagogických věd zaměřené na speciální pedagogiku a studiem k rozšíření odborné kvalifikace zaměřeným na přípravu učitelů prvního stupně základní školy, nebo</w:t>
      </w:r>
    </w:p>
    <w:p w14:paraId="6386CBA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vzděláním stanoveným pro učitele prvního stupně základní školy podle odstavce 1 a</w:t>
      </w:r>
    </w:p>
    <w:p w14:paraId="453F1F3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studijním programu v oblasti pedagogických věd zaměřené na speciální pedagogiku, nebo</w:t>
      </w:r>
    </w:p>
    <w:p w14:paraId="219DED4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2. studiem k rozšíření odborné kvalifikace zaměřeným na </w:t>
      </w:r>
      <w:proofErr w:type="spellStart"/>
      <w:r w:rsidRPr="009112DA">
        <w:rPr>
          <w:rFonts w:asciiTheme="minorHAnsi" w:hAnsiTheme="minorHAnsi" w:cstheme="minorHAnsi"/>
        </w:rPr>
        <w:t>speciálněpedagogickou</w:t>
      </w:r>
      <w:proofErr w:type="spellEnd"/>
      <w:r w:rsidRPr="009112DA">
        <w:rPr>
          <w:rFonts w:asciiTheme="minorHAnsi" w:hAnsiTheme="minorHAnsi" w:cstheme="minorHAnsi"/>
        </w:rPr>
        <w:t>, výchovnou a vzdělávací činnost ve školách a třídách zřízených pro děti, žáky a studenty se speciálními vzdělávacími potřebami nebo na získání odborné kvalifikace speciálního pedagoga.</w:t>
      </w:r>
    </w:p>
    <w:p w14:paraId="42A59F2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7a</w:t>
      </w:r>
    </w:p>
    <w:p w14:paraId="66D68E00"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Společné způsoby získání odborné kvalifikace učitele druhého stupně základní školy a učitele všeobecně-vzdělávacích předmětů střední školy</w:t>
      </w:r>
    </w:p>
    <w:p w14:paraId="50128E1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Učitel druhého stupně základní školy a učitel všeobecně-vzdělávacích předmětů střední školy získává odbornou kvalifikaci vysokoškolským vzděláním získaným studiem v akreditovaném magisterském studijním programu</w:t>
      </w:r>
    </w:p>
    <w:p w14:paraId="72E2A88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 oblasti pedagogických věd zaměřené na přípravu učitelů druhého stupně základní školy nebo na přípravu učitelů všeobecně-vzdělávacích nebo odborných předmětů střední školy,</w:t>
      </w:r>
    </w:p>
    <w:p w14:paraId="7C68338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b) v oblasti pedagogických věd zaměřené na přípravu učitelů prvního stupně základní školy a studiem k rozšíření odborné kvalifikace zaměřeným na přípravu učitelů druhého stupně základní školy nebo střední školy,</w:t>
      </w:r>
    </w:p>
    <w:p w14:paraId="448CF4C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jehož zaměření odpovídá charakteru vyučovaného předmětu a</w:t>
      </w:r>
    </w:p>
    <w:p w14:paraId="6E97DF3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bakalářském studijním programu v oblasti pedagogických věd zaměřené na přípravu učitelů praktického vyučování nebo odborného výcviku střední školy, nebo</w:t>
      </w:r>
    </w:p>
    <w:p w14:paraId="535C430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w:t>
      </w:r>
    </w:p>
    <w:p w14:paraId="15839CB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v oblasti pedagogických věd zaměřené na přípravu učitelů základní umělecké školy, který odpovídá charakteru vyučovaného předmětu, jen pro výuku odpovídajícího předmětu, nebo</w:t>
      </w:r>
    </w:p>
    <w:p w14:paraId="7520BF8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podle § 12 jen pro výuku cizího jazyka.</w:t>
      </w:r>
    </w:p>
    <w:p w14:paraId="0461433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8</w:t>
      </w:r>
    </w:p>
    <w:p w14:paraId="225D4BDC"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Učitel druhého stupně základní školy</w:t>
      </w:r>
    </w:p>
    <w:p w14:paraId="7034027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Učitel druhého stupně základní školy, který vzdělává ve třídě nebo škole zřízené pro žáky se speciálními vzdělávacími potřebami, získává odbornou kvalifikaci</w:t>
      </w:r>
    </w:p>
    <w:p w14:paraId="164ED33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magisterském studijním programu v oblasti pedagogických věd zaměřené na speciální pedagogiku pro učitele,</w:t>
      </w:r>
    </w:p>
    <w:p w14:paraId="6909ABE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vysokoškolským vzděláním získaným studiem v akreditovaném magisterském studijním programu v oblasti pedagogických věd zaměřené na speciální pedagogiku a</w:t>
      </w:r>
    </w:p>
    <w:p w14:paraId="3315F08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bakalářském studijním programu v oblasti pedagogických věd zaměřené na přípravu učitelů praktického vyučování nebo odborného výcviku střední školy, nebo</w:t>
      </w:r>
    </w:p>
    <w:p w14:paraId="6BBA2D4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w:t>
      </w:r>
    </w:p>
    <w:p w14:paraId="6069129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c) vysokoškolským vzděláním získaným studiem v akreditovaném magisterském studijním programu v oblasti pedagogických věd zaměřené na přípravu učitelů prvního stupně základní školy a vysokoškolským vzděláním získaným studiem v akreditovaném bakalářském studijním programu v oblasti pedagogických věd zaměřené na speciální pedagogiku nebo studiem k rozšíření odborné kvalifikace zaměřeným na </w:t>
      </w:r>
      <w:proofErr w:type="spellStart"/>
      <w:r w:rsidRPr="009112DA">
        <w:rPr>
          <w:rFonts w:asciiTheme="minorHAnsi" w:hAnsiTheme="minorHAnsi" w:cstheme="minorHAnsi"/>
        </w:rPr>
        <w:t>speciálněpedagogickou</w:t>
      </w:r>
      <w:proofErr w:type="spellEnd"/>
      <w:r w:rsidRPr="009112DA">
        <w:rPr>
          <w:rFonts w:asciiTheme="minorHAnsi" w:hAnsiTheme="minorHAnsi" w:cstheme="minorHAnsi"/>
        </w:rPr>
        <w:t>, výchovnou a vzdělávací činnost ve školách a třídách zřízených pro děti, žáky a studenty se speciálními vzdělávacími potřebami nebo na získání odborné kvalifikace speciálního pedagoga,</w:t>
      </w:r>
    </w:p>
    <w:p w14:paraId="39FB952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d) vzděláním stanoveným pro učitele druhého stupně základní školy podle § 7a a vysokoškolským vzděláním získaným studiem v akreditovaném bakalářském studijním programu v oblasti pedagogických věd zaměřené na speciální pedagogiku, nebo studiem k rozšíření odborné kvalifikace zaměřeným na </w:t>
      </w:r>
      <w:proofErr w:type="spellStart"/>
      <w:r w:rsidRPr="009112DA">
        <w:rPr>
          <w:rFonts w:asciiTheme="minorHAnsi" w:hAnsiTheme="minorHAnsi" w:cstheme="minorHAnsi"/>
        </w:rPr>
        <w:t>speciálněpedagogickou</w:t>
      </w:r>
      <w:proofErr w:type="spellEnd"/>
      <w:r w:rsidRPr="009112DA">
        <w:rPr>
          <w:rFonts w:asciiTheme="minorHAnsi" w:hAnsiTheme="minorHAnsi" w:cstheme="minorHAnsi"/>
        </w:rPr>
        <w:t>, výchovnou a vzdělávací činnost ve školách a třídách zřízených pro děti, žáky a studenty se speciálními vzdělávacími potřebami nebo na získání odborné kvalifikace speciálního pedagoga, nebo</w:t>
      </w:r>
    </w:p>
    <w:p w14:paraId="0395F90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vysokoškolským vzděláním získaným studiem v akreditovaném magisterském studijním programu v oblasti pedagogických věd zaměřené na speciální pedagogiku a přípravu učitelů druhého stupně základní školy nebo přípravu učitelů všeobecně-vzdělávacích nebo odborných předmětů střední školy.</w:t>
      </w:r>
    </w:p>
    <w:p w14:paraId="2B7E23D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Učitel předmětů uměleckého zaměření získává odbornou kvalifikaci vysokoškolským vzděláním získaným studiem v akreditovaném magisterském studijním programu v oblasti umění s umělecko-pedagogickým zaměřením.</w:t>
      </w:r>
    </w:p>
    <w:p w14:paraId="21316A0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Zaměstnanci, který je výkonným umělcem7), výtvarným umělcem nebo který má odbornou kvalifikaci podle § 10 odst. 1 nebo § 21, může ředitel školy písemně uznat předpoklad odborné kvalifikace učitele předmětu druhého stupně základní školy odpovídajícího uměleckému zaměření nebo odborné kvalifikaci zaměstnance za splněný, pokud týdenní pracovní doba tohoto zaměstnance u právnické osoby vykonávající činnost školy nepřesahuje polovinu stanovené týdenní pracovní doby a pokud tento zaměstnanec mimo pracovněprávní vztah k právnické osobě vykonávající činnost školy provádí umělecké výkony, vytváří umělecká díla nebo vykonává činnost, pro niž splňuje odbornou kvalifikaci podle § 10 odst. 1 nebo § 21. Uznání splnění předpokladu odborné kvalifikace platí pro účely tohoto zákona po dobu, po kterou zaměstnanec splňuje podmínky podle věty první.</w:t>
      </w:r>
    </w:p>
    <w:p w14:paraId="7FBCC17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8a</w:t>
      </w:r>
    </w:p>
    <w:p w14:paraId="0755E96A"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lastRenderedPageBreak/>
        <w:t>Učitel přípravné třídy základní školy</w:t>
      </w:r>
    </w:p>
    <w:p w14:paraId="05E8479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Učitel přípravné třídy základní školy16) získává odbornou kvalifikaci vzděláním podle § 6 nebo § 7.</w:t>
      </w:r>
    </w:p>
    <w:p w14:paraId="3B0E917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8b</w:t>
      </w:r>
    </w:p>
    <w:p w14:paraId="38F0665E"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Učitel přípravného stupně základní školy speciální</w:t>
      </w:r>
    </w:p>
    <w:p w14:paraId="7993E49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Učitel přípravného stupně základní školy speciální17) získává odbornou kvalifikaci vzděláním podle § 7 odst. 2.</w:t>
      </w:r>
    </w:p>
    <w:p w14:paraId="39B5306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9</w:t>
      </w:r>
    </w:p>
    <w:p w14:paraId="770F88A8"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Učitel střední školy</w:t>
      </w:r>
    </w:p>
    <w:p w14:paraId="29FA84A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Učitel odborných předmětů střední školy získává odbornou kvalifikaci vysokoškolským vzděláním získaným studiem v akreditovaném magisterském studijním programu</w:t>
      </w:r>
    </w:p>
    <w:p w14:paraId="0AC0AD3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 oblasti pedagogických věd zaměřené na přípravu učitelů odborných předmětů střední školy,</w:t>
      </w:r>
    </w:p>
    <w:p w14:paraId="1CC15AE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 oblasti pedagogických věd zaměřené na přípravu učitelů všeobecně-vzdělávacích předmětů druhého stupně základní školy a všeobecně-vzdělávacích předmětů střední školy, který odpovídá charakteru vyučovaného odborného předmětu,</w:t>
      </w:r>
    </w:p>
    <w:p w14:paraId="40C89CB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 oblasti pedagogických věd zaměřené na přípravu učitelů všeobecně-vzdělávacích předmětů střední školy, který odpovídá charakteru vyučovaného odborného předmětu, nebo</w:t>
      </w:r>
    </w:p>
    <w:p w14:paraId="6B31FC8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odpovídajícím charakteru vyučovaného odborného předmětu, a</w:t>
      </w:r>
    </w:p>
    <w:p w14:paraId="77B219F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studijním programu v oblasti pedagogických věd zaměřené na přípravu učitelů střední školy nebo druhého stupně základní školy, nebo</w:t>
      </w:r>
    </w:p>
    <w:p w14:paraId="069AFED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 nebo b).</w:t>
      </w:r>
    </w:p>
    <w:p w14:paraId="0330079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Učitel praktického vyučování získává odbornou kvalifikaci</w:t>
      </w:r>
    </w:p>
    <w:p w14:paraId="649F817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studijním programu, který odpovídá charakteru praktického vyučování, a</w:t>
      </w:r>
    </w:p>
    <w:p w14:paraId="5635D39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bakalářském studijním programu v oblasti pedagogických věd zaměřené na přípravu učitelů praktického vyučování nebo odborného výcviku střední školy, nebo</w:t>
      </w:r>
    </w:p>
    <w:p w14:paraId="6A03759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 nebo b),</w:t>
      </w:r>
    </w:p>
    <w:p w14:paraId="21C3EA7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vyšším odborným vzděláním získaným ukončením akreditovaného vzdělávacího programu vyšší odborné školy v oboru vzdělání, který odpovídá charakteru praktického vyučování, a</w:t>
      </w:r>
    </w:p>
    <w:p w14:paraId="7407B12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bakalářském studijním programu v oblasti pedagogických věd zaměřené na přípravu učitelů praktického vyučování nebo odborného výcviku střední školy, nebo</w:t>
      </w:r>
    </w:p>
    <w:p w14:paraId="6624D72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 nebo b), nebo</w:t>
      </w:r>
    </w:p>
    <w:p w14:paraId="2E5FAC4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středním vzděláním s maturitní zkouškou získaným ukončením vzdělávacího programu středního vzdělávání v oboru vzdělání, který odpovídá charakteru vyučovaného předmětu, a</w:t>
      </w:r>
    </w:p>
    <w:p w14:paraId="2761960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bakalářském studijním programu v oblasti pedagogických věd zaměřené na přípravu učitelů praktického vyučování nebo odborného výcviku střední školy, nebo</w:t>
      </w:r>
    </w:p>
    <w:p w14:paraId="65C49F9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 nebo b).</w:t>
      </w:r>
    </w:p>
    <w:p w14:paraId="432C68E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Učitel praktického vyučování zdravotnických oborů vzdělání musí mít také způsobilost k výkonu zdravotnického povolání podle zvláštního právního předpisu6) v oboru, který vyučuje.</w:t>
      </w:r>
    </w:p>
    <w:p w14:paraId="19C082F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Učitel odborného výcviku získává odbornou kvalifikaci</w:t>
      </w:r>
    </w:p>
    <w:p w14:paraId="096C0D0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podle odstavce 2,</w:t>
      </w:r>
    </w:p>
    <w:p w14:paraId="113D79B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středním vzděláním s maturitní zkouškou získaným ukončením vzdělávacího programu středního vzdělávání v oboru vzdělání, který odpovídá charakteru vyučovaného předmětu, a získáním profesní kvalifikace pro činnost instruktora odborného výcviku podle zákona o uznávání výsledků dalšího vzdělávání, nebo</w:t>
      </w:r>
    </w:p>
    <w:p w14:paraId="7E738B6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středním vzděláním s výučním listem získaným ukončením vzdělávacího programu středního vzdělávání v oboru vzdělání, který odpovídá charakteru vyučovaného předmětu, a</w:t>
      </w:r>
    </w:p>
    <w:p w14:paraId="31B8603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1. vysokoškolským vzděláním získaným studiem v akreditovaném bakalářském studijním programu v oblasti pedagogických věd zaměřené na přípravu učitelů praktického vyučování nebo odborného výcviku střední školy,</w:t>
      </w:r>
    </w:p>
    <w:p w14:paraId="094FD77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 nebo b), nebo</w:t>
      </w:r>
    </w:p>
    <w:p w14:paraId="57093CD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získáním profesní kvalifikace pro činnost instruktora odborného výcviku podle zákona o uznávání výsledků dalšího vzdělávání.</w:t>
      </w:r>
    </w:p>
    <w:p w14:paraId="186F79F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Učitel odborného výcviku zdravotnických oborů vzdělání získává odbornou kvalifikaci vzděláním podle odstavců 2 a 3.</w:t>
      </w:r>
    </w:p>
    <w:p w14:paraId="07A7CB1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(6) Učitel střední školy, který vzdělává ve třídě nebo škole zřízené pro žáky se speciálními vzdělávacími potřebami, získává odbornou kvalifikaci</w:t>
      </w:r>
    </w:p>
    <w:p w14:paraId="4B27AFB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vzděláním stanoveným pro učitele střední školy podle § 7a nebo podle odstavců 1 až 5 a</w:t>
      </w:r>
    </w:p>
    <w:p w14:paraId="4C8DB2D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studijním programu v oblasti pedagogických věd zaměřené na speciální pedagogiku, nebo</w:t>
      </w:r>
    </w:p>
    <w:p w14:paraId="7312990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2. studiem k rozšíření odborné kvalifikace zaměřeným na </w:t>
      </w:r>
      <w:proofErr w:type="spellStart"/>
      <w:r w:rsidRPr="009112DA">
        <w:rPr>
          <w:rFonts w:asciiTheme="minorHAnsi" w:hAnsiTheme="minorHAnsi" w:cstheme="minorHAnsi"/>
        </w:rPr>
        <w:t>speciálněpedagogickou</w:t>
      </w:r>
      <w:proofErr w:type="spellEnd"/>
      <w:r w:rsidRPr="009112DA">
        <w:rPr>
          <w:rFonts w:asciiTheme="minorHAnsi" w:hAnsiTheme="minorHAnsi" w:cstheme="minorHAnsi"/>
        </w:rPr>
        <w:t>, výchovnou a vzdělávací činnost ve školách a třídách zřízených pro děti, žáky a studenty se speciálními vzdělávacími potřebami nebo na získání odborné kvalifikace speciálního pedagoga,</w:t>
      </w:r>
    </w:p>
    <w:p w14:paraId="2B8580D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studiem v akreditovaném magisterském studijním programu v oblasti pedagogických věd zaměřené na speciální pedagogiku pro učitele a studiem pedagogiky podle § 22 odst. 1 písm. a),</w:t>
      </w:r>
    </w:p>
    <w:p w14:paraId="3BAD06D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pro výuku v praktické škole jednoleté a praktické škole dvouleté studiem v akreditovaném magisterském studijním programu v oblasti pedagogických věd zaměřené na speciální pedagogiku pro učitele nebo vzděláním podle § 7 odst. 2 nebo § 8 odst. 1, nebo</w:t>
      </w:r>
    </w:p>
    <w:p w14:paraId="77EBF8D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vysokoškolským vzděláním získaným studiem v akreditovaném magisterském studijním programu v oblasti pedagogických věd zaměřené na speciální pedagogiku a přípravu učitelů druhého stupně základní školy nebo přípravu učitelů všeobecně-vzdělávacích nebo odborných předmětů střední školy.</w:t>
      </w:r>
    </w:p>
    <w:p w14:paraId="32B6135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(7) Učitel předmětů uměleckého zaměření získává odbornou kvalifikaci vysokoškolským vzděláním získaným studiem v akreditovaném magisterském studijním programu v oblasti umění s umělecko-pedagogickým zaměřením.</w:t>
      </w:r>
    </w:p>
    <w:p w14:paraId="0E0FE1B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(8) Zaměstnanci, který je výkonným umělcem7), výtvarným umělcem, uznávaným odborníkem v oboru nebo který má odbornou kvalifikaci podle § 21, může ředitel školy písemně uznat předpoklad odborné kvalifikace učitele předmětu střední školy odpovídajícího uměleckému nebo odbornému zaměření nebo odborné kvalifikaci zaměstnance za splněný, pokud týdenní pracovní doba tohoto zaměstnance u právnické osoby vykonávající činnost školy nepřesahuje polovinu stanovené týdenní pracovní doby a pokud tento zaměstnanec mimo pracovněprávní vztah k právnické osobě vykonávající činnost školy provádí umělecké výkony, vytváří umělecká díla, vykonává činnost v oboru, v němž je uznávaným odborníkem, nebo činnost, pro niž splňuje odbornou kvalifikaci podle § 21. Uznání splnění předpokladu odborné kvalifikace platí pro účely tohoto zákona po dobu, po kterou zaměstnanec splňuje podmínky podle věty první.</w:t>
      </w:r>
    </w:p>
    <w:p w14:paraId="12531AC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9a</w:t>
      </w:r>
    </w:p>
    <w:p w14:paraId="1936E9FC"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Uznání splnění předpokladu odborné kvalifikace učitele druhého stupně základní školy nebo učitele střední školy</w:t>
      </w:r>
    </w:p>
    <w:p w14:paraId="6ABB2A0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Zaměstnanci, který je absolventem akreditovaného magisterského studijního programu, jehož zaměření odpovídá charakteru vyučovaného předmětu, může ředitel školy písemně uznat předpoklad odborné kvalifikace učitele druhého stupně základní školy nebo učitele všeobecně-vzdělávacích předmětů střední školy za splněný na dobu nejdéle 3 let ode dne, kdy tuto pedagogickou činnost začal vykonávat.</w:t>
      </w:r>
    </w:p>
    <w:p w14:paraId="29486BA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Zaměstnanci, který je absolventem akreditovaného magisterského studijního programu, jehož zaměření odpovídá charakteru vyučovaného předmětu, a který vykonával souvislou praxi v oboru po dobu nejméně 5 let, může ředitel školy písemně uznat předpoklad odborné kvalifikace učitele odborných předmětů, praktického vyučování nebo odborného výcviku za splněný na dobu nejdéle 3 let ode dne, kdy tuto pedagogickou činnost začal vykonávat.</w:t>
      </w:r>
    </w:p>
    <w:p w14:paraId="5A57552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(3) Zaměstnanci, který je absolventem alespoň středního vzdělání s maturitní zkouškou v oboru, který odpovídá charakteru vyučovaného předmětu, a který vykonával souvislou praxi v oboru po dobu </w:t>
      </w:r>
      <w:r w:rsidRPr="009112DA">
        <w:rPr>
          <w:rFonts w:asciiTheme="minorHAnsi" w:hAnsiTheme="minorHAnsi" w:cstheme="minorHAnsi"/>
        </w:rPr>
        <w:lastRenderedPageBreak/>
        <w:t>nejméně 5 let, může ředitel školy písemně uznat předpoklad odborné kvalifikace učitele praktického vyučování nebo odborného výcviku za splněný na dobu nejdéle 3 let ode dne, kdy tuto pedagogickou činnost začal vykonávat.</w:t>
      </w:r>
    </w:p>
    <w:p w14:paraId="636A0DA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Zaměstnanci, který je absolventem alespoň středního vzdělání s výučním listem v oboru, který odpovídá charakteru vyučovaného předmětu, a který vykonával souvislou praxi v oboru po dobu nejméně 5 let, může ředitel školy písemně uznat předpoklad odborné kvalifikace učitele odborného výcviku za splněný na dobu nejdéle 3 let ode dne, kdy tuto pedagogickou činnost začal vykonávat.</w:t>
      </w:r>
    </w:p>
    <w:p w14:paraId="7699EB9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Celková doba uznání předpokladu odborné kvalifikace podle odstavce 1, 2, 3 nebo 4 nesmí u téhož zaměstnance přesáhnout ani v souhrnu u více zaměstnavatelů 3 roky. Zaměstnanec před vznikem pracovního poměru sdělí řediteli školy, zda a na jakou dobu u něho dříve došlo k uznání předpokladu odborné kvalifikace podle odstavce 1, 2, 3 nebo 4.</w:t>
      </w:r>
    </w:p>
    <w:p w14:paraId="09F02E1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(6) Zaměstnanci, který získal vysokoškolské vzdělání v akreditovaném bakalářském studijním programu v oblasti pedagogických věd a současně je studentem akreditovaného magisterského studijního programu zaměřeného na přípravu učitelů druhého stupně základní školy nebo střední školy, který navazuje na bakalářský studijní program, může ředitel školy písemně uznat předpoklad odborné kvalifikace učitele druhého stupně základní školy nebo učitele všeobecně-vzdělávacích předmětů střední školy na této škole za splněný po dobu studia tohoto akreditovaného magisterského studijního programu, nejdéle však na dobu 3 let ode dne zahájení studia tohoto studijního programu.</w:t>
      </w:r>
    </w:p>
    <w:p w14:paraId="5E2401C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10</w:t>
      </w:r>
    </w:p>
    <w:p w14:paraId="26658464"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Učitel uměleckých odborných předmětů v základní umělecké škole, střední škole a konzervatoři</w:t>
      </w:r>
    </w:p>
    <w:p w14:paraId="1F94BA4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Učitel uměleckých odborných předmětů v základní umělecké škole, střední škole a konzervatoři získává odbornou kvalifikaci</w:t>
      </w:r>
    </w:p>
    <w:p w14:paraId="27BB40B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studijním programu, který odpovídá charakteru vyučovaného uměleckého předmětu, a</w:t>
      </w:r>
    </w:p>
    <w:p w14:paraId="55AE56D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bakalářském studijním programu v oblasti pedagogických věd, nebo</w:t>
      </w:r>
    </w:p>
    <w:p w14:paraId="1C455B7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 nebo b),</w:t>
      </w:r>
    </w:p>
    <w:p w14:paraId="2BD24E9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vysokoškolským vzděláním získaným studiem v akreditovaném magisterském studijním programu v oblasti pedagogických věd zaměřené na přípravu učitelů základní umělecké školy jen pro výuku v základní umělecké škole,</w:t>
      </w:r>
    </w:p>
    <w:p w14:paraId="3E1D4AA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vysokoškolským vzděláním získaným studiem v akreditovaném magisterském studijním programu v oblasti pedagogických věd zaměřené na přípravu učitelů všeobecně-vzdělávacích předmětů pro hru na hudební nástroj nebo pro sólový zpěv jen pro výuku těchto předmětů v základní umělecké škole,</w:t>
      </w:r>
    </w:p>
    <w:p w14:paraId="04C595B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vysokoškolským vzděláním získaným studiem v akreditovaném magisterském studijním programu v oblasti pedagogických věd zaměřené na přípravu učitelů všeobecně-vzdělávacích předmětů pro výtvarnou výchovu jen pro výuku výtvarného oboru v základní umělecké škole,</w:t>
      </w:r>
    </w:p>
    <w:p w14:paraId="2B0CD43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vysokoškolským vzděláním získaným studiem v akreditovaném magisterském studijním programu v oblasti umění s umělecko-pedagogickým zaměřením,</w:t>
      </w:r>
    </w:p>
    <w:p w14:paraId="2636E45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f) vyšším odborným vzděláním získaným ukončením osmiletého nebo šestiletého vzdělávacího programu oboru vzdělání konzervatoře1), který odpovídá charakteru vyučovaného uměleckého předmětu,</w:t>
      </w:r>
    </w:p>
    <w:p w14:paraId="22E23EE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g) vyšším odborným vzděláním získaným ukončením akreditovaného vzdělávacího programu vyšší odborné školy v oboru vzdělání, který odpovídá charakteru vyučovaného uměleckého předmětu, a</w:t>
      </w:r>
    </w:p>
    <w:p w14:paraId="5C93522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bakalářském studijním programu v oblasti pedagogických věd, nebo</w:t>
      </w:r>
    </w:p>
    <w:p w14:paraId="1AC4354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 nebo b),</w:t>
      </w:r>
    </w:p>
    <w:p w14:paraId="743DCA9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h) středním vzděláním s maturitní zkouškou získaným ukončením odpovídající části vzdělávacího programu konzervatoře a</w:t>
      </w:r>
    </w:p>
    <w:p w14:paraId="0191500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bakalářském studijním programu v oblasti pedagogických věd, nebo</w:t>
      </w:r>
    </w:p>
    <w:p w14:paraId="3EB8FD3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 nebo b), nebo</w:t>
      </w:r>
    </w:p>
    <w:p w14:paraId="59D7999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i) středním vzděláním s maturitní zkouškou získaným ukončením vzdělávacího programu středního vzdělávání v oboru vzdělání, který odpovídá charakteru vyučovaného uměleckého předmětu, a</w:t>
      </w:r>
    </w:p>
    <w:p w14:paraId="3F2C6DB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bakalářském studijním programu v oblasti pedagogických věd, nebo</w:t>
      </w:r>
    </w:p>
    <w:p w14:paraId="267A6F0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 nebo b).</w:t>
      </w:r>
    </w:p>
    <w:p w14:paraId="4202666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U toho, kdo je nebo byl výkonným umělcem7) nebo výtvarným umělcem, může ředitel základní umělecké školy, střední školy nebo konzervatoře v odůvodněných případech písemně uznat předpoklad odborné kvalifikace učitele předmětu odpovídajícího uměleckému zaměření zaměstnance pro účely tohoto zákona na dané škole za splněný.</w:t>
      </w:r>
    </w:p>
    <w:p w14:paraId="711FC88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11</w:t>
      </w:r>
    </w:p>
    <w:p w14:paraId="6B5D8D1B"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Učitel vyšší odborné školy</w:t>
      </w:r>
    </w:p>
    <w:p w14:paraId="7EFB348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Učitel všeobecně-vzdělávacích předmětů nebo odborných předmětů vyšší odborné školy získává odbornou kvalifikaci vysokoškolským vzděláním získaným studiem v akreditovaném magisterském studijním programu, který odpovídá charakteru vyučovaného všeobecně-vzdělávacího nebo odborného předmětu.</w:t>
      </w:r>
    </w:p>
    <w:p w14:paraId="061AF24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Učitel praktického vyučování a odborné praxe získává odbornou kvalifikaci</w:t>
      </w:r>
    </w:p>
    <w:p w14:paraId="52CDD33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studijním programu, který odpovídá charakteru praktického vyučování,</w:t>
      </w:r>
    </w:p>
    <w:p w14:paraId="3D2D49D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vyšším odborným vzděláním získaným ukončením akreditovaného vzdělávacího programu vyšší odborné školy v oboru vzdělání, který odpovídá charakteru praktického vyučování, nebo</w:t>
      </w:r>
    </w:p>
    <w:p w14:paraId="0D75801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středním vzděláním s maturitní zkouškou získaným ukončením vzdělávacího programu středního vzdělávání v oboru vzdělání, který odpovídá charakteru vyučovaného předmětu.</w:t>
      </w:r>
    </w:p>
    <w:p w14:paraId="6FBEB4E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Učitel praktického vyučování a odborné praxe zdravotnických oborů vzdělání musí mít také způsobilost k výkonu zdravotnického povolání podle zvláštního právního předpisu6) v oboru, který vyučuje.</w:t>
      </w:r>
    </w:p>
    <w:p w14:paraId="02302DD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Učitel předmětů uměleckého zaměření získává odbornou kvalifikaci vysokoškolským vzděláním získaným studiem v akreditovaném magisterském studijním programu v oblasti umění s umělecko-pedagogickým zaměřením.</w:t>
      </w:r>
    </w:p>
    <w:p w14:paraId="0D5B2BB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U toho, kdo je nebo byl výkonným umělcem7) nebo výtvarným umělcem, může ředitel vyšší odborné školy v odůvodněných případech písemně uznat předpoklad odborné kvalifikace učitele předmětu odpovídajícího uměleckému zaměření zaměstnance pro účely tohoto zákona na dané škole za splněný.</w:t>
      </w:r>
    </w:p>
    <w:p w14:paraId="7DA884B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(6) Zaměstnanci, který je uznávaným odborníkem v oboru nebo který má odbornou kvalifikaci podle § 21, může ředitel školy písemně uznat předpoklad odborné kvalifikace učitele předmětu vyšší odborné školy odpovídajícího odbornému zaměření nebo odborné kvalifikaci zaměstnance za splněný, pokud týdenní pracovní doba tohoto zaměstnance u právnické osoby vykonávající činnost školy nepřesahuje polovinu stanovené týdenní pracovní doby a pokud tento zaměstnanec mimo pracovněprávní vztah k právnické osobě vykonávající činnost školy vykonává činnost v oboru, v němž je uznávaným odborníkem, nebo činnost, pro niž splňuje odbornou kvalifikaci podle § 21. Uznání splnění předpokladu odborné kvalifikace platí pro účely tohoto zákona po dobu, po kterou zaměstnanec splňuje podmínky podle věty první.</w:t>
      </w:r>
    </w:p>
    <w:p w14:paraId="44F92A2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12</w:t>
      </w:r>
    </w:p>
    <w:p w14:paraId="25D36F7E"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Učitel jazykové školy s právem státní jazykové zkoušky</w:t>
      </w:r>
    </w:p>
    <w:p w14:paraId="3B68ED4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Učitel jazykové školy s právem státní jazykové zkoušky získává odbornou kvalifikaci vysokoškolským vzděláním získaným studiem</w:t>
      </w:r>
    </w:p>
    <w:p w14:paraId="4363484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 akreditovaném magisterském studijním programu v oblasti pedagogických věd zaměřené na přípravu učitelů příslušných cizích jazyků,</w:t>
      </w:r>
    </w:p>
    <w:p w14:paraId="52D7DDC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jiného akreditovaného magisterského studijního programu v oblasti pedagogických věd než podle písmene a), vykonáním jazykové zkoušky z příslušného cizího jazyka odpovídající minimálně úrovni C1 Společného evropského referenčního rámce pro jazyky a doplňujícím didaktickým studiem příslušného jazyka,</w:t>
      </w:r>
    </w:p>
    <w:p w14:paraId="3E64C27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c) v akreditovaném magisterském studijním programu v oblasti společenských věd zaměřené na příslušné cizí jazyky a</w:t>
      </w:r>
    </w:p>
    <w:p w14:paraId="3A8408A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studijním programu v oblasti pedagogických věd zaměřené na přípravu učitelů, nebo</w:t>
      </w:r>
    </w:p>
    <w:p w14:paraId="764D7AF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 nebo b), nebo</w:t>
      </w:r>
    </w:p>
    <w:p w14:paraId="157400D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jiného akreditovaného magisterského studijního programu než podle písmen a), b) a c), vykonáním jazykové zkoušky z příslušného cizího jazyka odpovídající minimálně úrovni C1 Společného evropského referenčního rámce pro jazyky, doplňujícím didaktickým studiem příslušného cizího jazyka a</w:t>
      </w:r>
    </w:p>
    <w:p w14:paraId="1E513C8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vysokoškolským vzděláním získaným studiem v akreditovaném studijním programu v oblasti pedagogických věd zaměřené na přípravu učitelů, nebo</w:t>
      </w:r>
    </w:p>
    <w:p w14:paraId="2D8AF92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pedagogiky podle § 22 odst. 1 písm. a).</w:t>
      </w:r>
    </w:p>
    <w:p w14:paraId="47843FC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13</w:t>
      </w:r>
    </w:p>
    <w:p w14:paraId="378F9880"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Pedagog v zařízení pro další vzdělávání pedagogických pracovníků</w:t>
      </w:r>
    </w:p>
    <w:p w14:paraId="1ADA2CD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Pedagog v zařízení pro další vzdělávání pedagogických pracovníků získává odbornou kvalifikaci vysokoškolským vzděláním získaným studiem v akreditovaném magisterském studijním programu, který odpovídá charakteru vzdělávacího předmětu, a pedagogickou praxí nebo praxí v oboru, který odpovídá charakteru vzdělávacích předmětů, v délce nejméně 4 let.</w:t>
      </w:r>
    </w:p>
    <w:p w14:paraId="3EF7BCE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14</w:t>
      </w:r>
    </w:p>
    <w:p w14:paraId="4116C09C"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Učitel náboženství</w:t>
      </w:r>
    </w:p>
    <w:p w14:paraId="20E8009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Učitel náboženství získává odbornou kvalifikaci vysokoškolským vzděláním získaným studiem v akreditovaném magisterském studijním programu</w:t>
      </w:r>
    </w:p>
    <w:p w14:paraId="7F6B1AC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 oblasti teologických věd,</w:t>
      </w:r>
    </w:p>
    <w:p w14:paraId="4AEF75D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 oblasti pedagogických věd zaměřené na přípravu učitelů náboženství, nebo</w:t>
      </w:r>
    </w:p>
    <w:p w14:paraId="5F89D8B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 oblasti pedagogických nebo společenských věd a vysokoškolským vzděláním získaným studiem v akreditovaném studijním programu v oblasti pedagogických věd zaměřené na přípravu učitelů náboženství, nebo vzděláním v programu celoživotního vzdělávání uskutečňovaném vysokou školou, zaměřeném na přípravu učitelů náboženství a akreditovaném pro další vzdělávání pedagogických pracovníků.</w:t>
      </w:r>
    </w:p>
    <w:p w14:paraId="464C6D4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15</w:t>
      </w:r>
    </w:p>
    <w:p w14:paraId="7D09137B"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Učitel odborného výcviku v zařízení sociálních služeb</w:t>
      </w:r>
    </w:p>
    <w:p w14:paraId="603D5BF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Učitel odborného výcviku v zařízení sociálních služeb získává odbornou kvalifikaci jako učitel odborného výcviku podle § 9 odst. 4 a současně absolvováním akreditovaného vzdělávacího programu zaměřeného na speciální pedagogiku a uskutečňovaného zařízením pro další vzdělávání pedagogických pracovníků.</w:t>
      </w:r>
    </w:p>
    <w:p w14:paraId="2CFD8CA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16</w:t>
      </w:r>
    </w:p>
    <w:p w14:paraId="160A1440"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Vychovatel</w:t>
      </w:r>
    </w:p>
    <w:p w14:paraId="1BB7A17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Vychovatel získává odbornou kvalifikaci</w:t>
      </w:r>
    </w:p>
    <w:p w14:paraId="6EB9E6E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studijním programu v oblasti pedagogických věd,</w:t>
      </w:r>
    </w:p>
    <w:p w14:paraId="6CDC579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vysokoškolským vzděláním podle § 7 až 10, 12 a 14,</w:t>
      </w:r>
    </w:p>
    <w:p w14:paraId="5C18A80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vysokoškolským vzděláním získaným ukončením jiného akreditovaného bakalářského studijního programu než podle písmen a) a b) a studiem pedagogiky podle § 22 odst. 1,</w:t>
      </w:r>
    </w:p>
    <w:p w14:paraId="38F1DCB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vyšším odborným vzděláním získaným ukončením akreditovaného vzdělávacího programu vyšší odborné školy v oboru vzdělání zaměřeném na vychovatelství nebo na pedagogiku volného času nebo na speciální pedagogiku nebo na sociální pedagogiku,</w:t>
      </w:r>
    </w:p>
    <w:p w14:paraId="31AE4F9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vyšším odborným vzděláním získaným ukončením jiného akreditovaného vzdělávacího programu než podle písmene d) a studiem pedagogiky podle § 22 odst. 1,</w:t>
      </w:r>
    </w:p>
    <w:p w14:paraId="072F791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f) středním vzděláním s maturitní zkouškou získaným ukončením vzdělávacího programu střední školy v oboru vzdělání zaměřeném na přípravu vychovatelů nebo pedagogů volného času,</w:t>
      </w:r>
    </w:p>
    <w:p w14:paraId="43464F0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g) středním vzděláním s maturitní zkouškou získaným ukončením vzdělávacího programu středního vzdělávání v oboru vzdělání zaměřeném na přípravu učitelů předškolního vzdělávání a vykonáním </w:t>
      </w:r>
      <w:r w:rsidRPr="009112DA">
        <w:rPr>
          <w:rFonts w:asciiTheme="minorHAnsi" w:hAnsiTheme="minorHAnsi" w:cstheme="minorHAnsi"/>
        </w:rPr>
        <w:lastRenderedPageBreak/>
        <w:t>jednotlivé zkoušky, která svým obsahem a formou odpovídá zkoušce profilové části maturitní zkoušky z předmětu zaměřeného na vychovatelství, nebo</w:t>
      </w:r>
    </w:p>
    <w:p w14:paraId="7B51FB2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h) středním vzděláním s maturitní zkouškou získaným ukončením jiného vzdělávacího programu středního vzdělávání než podle písmen f) a g) a studiem pedagogiky podle § 22 odst. 1.</w:t>
      </w:r>
    </w:p>
    <w:p w14:paraId="131C276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Vychovatel, který vykonává přímou pedagogickou činnost ve školském výchovném a ubytovacím zařízení nebo v jeho oddělení zřízeném pro děti a žáky se speciálními vzdělávacími potřebami, ve školském zařízení pro výkon ústavní výchovy nebo ochranné výchovy, nebo ve středisku výchovné péče, získává odbornou kvalifikaci</w:t>
      </w:r>
    </w:p>
    <w:p w14:paraId="3A20BBE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studijním programu v oblasti pedagogických věd zaměřené na speciální pedagogiku nebo sociální pedagogiku,</w:t>
      </w:r>
    </w:p>
    <w:p w14:paraId="14D4DE0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vyšším odborným vzděláním získaným ukončením akreditovaného vzdělávacího programu vyšší odborné školy v oboru vzdělání zaměřeném na speciální pedagogiku, nebo</w:t>
      </w:r>
    </w:p>
    <w:p w14:paraId="4555FE2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c) vzděláním stanoveným pro vychovatele podle odstavce 1 a studiem k rozšíření odborné kvalifikace zaměřeným na </w:t>
      </w:r>
      <w:proofErr w:type="spellStart"/>
      <w:r w:rsidRPr="009112DA">
        <w:rPr>
          <w:rFonts w:asciiTheme="minorHAnsi" w:hAnsiTheme="minorHAnsi" w:cstheme="minorHAnsi"/>
        </w:rPr>
        <w:t>speciálněpedagogickou</w:t>
      </w:r>
      <w:proofErr w:type="spellEnd"/>
      <w:r w:rsidRPr="009112DA">
        <w:rPr>
          <w:rFonts w:asciiTheme="minorHAnsi" w:hAnsiTheme="minorHAnsi" w:cstheme="minorHAnsi"/>
        </w:rPr>
        <w:t>, výchovnou a vzdělávací činnost ve školách a třídách zřízených pro děti, žáky a studenty se speciálními vzdělávacími potřebami nebo na získání odborné kvalifikace speciálního pedagoga.</w:t>
      </w:r>
    </w:p>
    <w:p w14:paraId="0F0492B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17</w:t>
      </w:r>
    </w:p>
    <w:p w14:paraId="3D7E0B57"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Pedagog volného času</w:t>
      </w:r>
    </w:p>
    <w:p w14:paraId="2785E8A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Pedagog volného času, který vykonává komplexní přímou pedagogickou činnost v zájmovém vzdělávání ve školách a školských zařízeních pro zájmové vzdělávání, získává odbornou kvalifikaci</w:t>
      </w:r>
    </w:p>
    <w:p w14:paraId="573B965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studijním programu v oblasti pedagogických věd,</w:t>
      </w:r>
    </w:p>
    <w:p w14:paraId="2403D74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vyšším odborným vzděláním získaným ukončením akreditovaného vzdělávacího programu vyšší odborné školy v oboru vzdělání s pedagogickým zaměřením,</w:t>
      </w:r>
    </w:p>
    <w:p w14:paraId="4267B8A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vzděláním podle § 10 odst. 1,</w:t>
      </w:r>
    </w:p>
    <w:p w14:paraId="2023DF6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středním vzděláním s maturitní zkouškou získaným ukončením vzdělávacího programu středního vzdělávání v oboru vzdělání s pedagogickým zaměřením, nebo</w:t>
      </w:r>
    </w:p>
    <w:p w14:paraId="1B3E01C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alespoň středním vzděláním s maturitní zkouškou a</w:t>
      </w:r>
    </w:p>
    <w:p w14:paraId="34D7123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studiem pedagogiky podle § 22 odst. 1, nebo</w:t>
      </w:r>
    </w:p>
    <w:p w14:paraId="39E1FF6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získáním profesní kvalifikace pro činnost samostatného vedoucího volnočasových aktivit dětí podle zákona o uznávání výsledků dalšího vzdělávání.</w:t>
      </w:r>
    </w:p>
    <w:p w14:paraId="2E0EDF5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Pedagog volného času, který vykonává dílčí přímou pedagogickou činnost v zájmovém vzdělávání ve školách a školských zařízeních pro zájmové vzdělávání, získává odbornou kvalifikaci</w:t>
      </w:r>
    </w:p>
    <w:p w14:paraId="0B9AE1C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vzděláním podle odstavce 1, nebo</w:t>
      </w:r>
    </w:p>
    <w:p w14:paraId="4FD53D1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středním vzděláním s výučním listem získaným ukončením vzdělávacího programu středního vzdělávání a</w:t>
      </w:r>
    </w:p>
    <w:p w14:paraId="4296012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studiem pedagogiky podle § 22 odst. 1,</w:t>
      </w:r>
    </w:p>
    <w:p w14:paraId="0FB75F4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pro přípravu pedagogů volného času vykonávajících dílčí přímou pedagogickou činnost v zájmovém vzdělávání, nebo</w:t>
      </w:r>
    </w:p>
    <w:p w14:paraId="08CE26E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získáním profesní kvalifikace pro činnost vedoucího volnočasových aktivit dětí podle zákona o uznávání výsledků dalšího vzdělávání.</w:t>
      </w:r>
    </w:p>
    <w:p w14:paraId="67B6D05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Pedagog volného času získává odbornou kvalifikaci pouze pro aktivity zájmového vzdělávání uměleckého nebo odborného zaměření vysokoškolským vzděláním získaným studiem v akreditovaném studijním programu odpovídajícího uměleckého nebo odborného zaměření.</w:t>
      </w:r>
    </w:p>
    <w:p w14:paraId="6B639FC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(4) Zaměstnanci, který vykonává dílčí přímou pedagogickou činnost v zájmovém vzdělávání ve školách a školských zařízeních pro zájmové vzdělávání a je výkonným umělcem7), výtvarným umělcem nebo který má odbornou kvalifikaci podle § 21, může ředitel školy písemně uznat předpoklad odborné kvalifikace pedagoga volného času pro aktivity zájmového vzdělávání odpovídající uměleckému zaměření nebo odborné kvalifikaci zaměstnance za splněný, pokud týdenní pracovní doba tohoto zaměstnance u právnické osoby vykonávající činnost školy nepřesahuje polovinu stanovené týdenní pracovní doby a pokud tento zaměstnanec mimo pracovněprávní vztah k právnické osobě vykonávající činnost školy provádí umělecké výkony, vytváří umělecká díla nebo vykonává činnost, pro niž splňuje </w:t>
      </w:r>
      <w:r w:rsidRPr="009112DA">
        <w:rPr>
          <w:rFonts w:asciiTheme="minorHAnsi" w:hAnsiTheme="minorHAnsi" w:cstheme="minorHAnsi"/>
        </w:rPr>
        <w:lastRenderedPageBreak/>
        <w:t>odbornou kvalifikaci podle § 21. Uznání splnění předpokladu odborné kvalifikace platí pro účely tohoto zákona po dobu, po kterou zaměstnanec splňuje podmínky podle věty první.</w:t>
      </w:r>
    </w:p>
    <w:p w14:paraId="67F6618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18</w:t>
      </w:r>
    </w:p>
    <w:p w14:paraId="72083ACD"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Speciální pedagog</w:t>
      </w:r>
    </w:p>
    <w:p w14:paraId="39391B58" w14:textId="77777777" w:rsidR="0016318C" w:rsidRPr="0016318C" w:rsidRDefault="0016318C" w:rsidP="0016318C">
      <w:pPr>
        <w:pStyle w:val="l5"/>
        <w:shd w:val="clear" w:color="auto" w:fill="FFFFFF"/>
        <w:spacing w:before="0" w:beforeAutospacing="0" w:after="0" w:afterAutospacing="0"/>
        <w:jc w:val="both"/>
        <w:rPr>
          <w:rFonts w:asciiTheme="minorHAnsi" w:hAnsiTheme="minorHAnsi" w:cstheme="minorHAnsi"/>
          <w:color w:val="000000"/>
          <w:sz w:val="22"/>
          <w:szCs w:val="22"/>
        </w:rPr>
      </w:pPr>
      <w:r w:rsidRPr="0016318C">
        <w:rPr>
          <w:rFonts w:asciiTheme="minorHAnsi" w:hAnsiTheme="minorHAnsi" w:cstheme="minorHAnsi"/>
          <w:color w:val="000000"/>
          <w:sz w:val="22"/>
          <w:szCs w:val="22"/>
        </w:rPr>
        <w:t>Speciální pedagog získává odbornou kvalifikaci vysokoškolským vzděláním získaným studiem v akreditovaném magisterském studijním programu v oblasti pedagogických věd</w:t>
      </w:r>
    </w:p>
    <w:p w14:paraId="5EDAD79B" w14:textId="77777777" w:rsidR="0016318C" w:rsidRPr="0016318C" w:rsidRDefault="0016318C" w:rsidP="0016318C">
      <w:pPr>
        <w:pStyle w:val="l6"/>
        <w:shd w:val="clear" w:color="auto" w:fill="FFFFFF"/>
        <w:spacing w:before="0" w:beforeAutospacing="0" w:after="0" w:afterAutospacing="0"/>
        <w:jc w:val="both"/>
        <w:rPr>
          <w:rFonts w:asciiTheme="minorHAnsi" w:hAnsiTheme="minorHAnsi" w:cstheme="minorHAnsi"/>
          <w:color w:val="000000"/>
          <w:sz w:val="22"/>
          <w:szCs w:val="22"/>
        </w:rPr>
      </w:pPr>
      <w:r w:rsidRPr="0016318C">
        <w:rPr>
          <w:rStyle w:val="PromnnHTML"/>
          <w:rFonts w:asciiTheme="minorHAnsi" w:hAnsiTheme="minorHAnsi" w:cstheme="minorHAnsi"/>
          <w:i w:val="0"/>
          <w:iCs w:val="0"/>
          <w:color w:val="000000"/>
          <w:sz w:val="22"/>
          <w:szCs w:val="22"/>
        </w:rPr>
        <w:t>a)</w:t>
      </w:r>
      <w:r w:rsidRPr="0016318C">
        <w:rPr>
          <w:rFonts w:asciiTheme="minorHAnsi" w:hAnsiTheme="minorHAnsi" w:cstheme="minorHAnsi"/>
          <w:color w:val="000000"/>
          <w:sz w:val="22"/>
          <w:szCs w:val="22"/>
        </w:rPr>
        <w:t> zaměřené na speciální pedagogiku,</w:t>
      </w:r>
    </w:p>
    <w:p w14:paraId="0C8E50F2" w14:textId="77777777" w:rsidR="0016318C" w:rsidRPr="0016318C" w:rsidRDefault="0016318C" w:rsidP="0016318C">
      <w:pPr>
        <w:pStyle w:val="l6"/>
        <w:shd w:val="clear" w:color="auto" w:fill="FFFFFF"/>
        <w:spacing w:before="0" w:beforeAutospacing="0" w:after="0" w:afterAutospacing="0"/>
        <w:jc w:val="both"/>
        <w:rPr>
          <w:rFonts w:asciiTheme="minorHAnsi" w:hAnsiTheme="minorHAnsi" w:cstheme="minorHAnsi"/>
          <w:color w:val="000000"/>
          <w:sz w:val="22"/>
          <w:szCs w:val="22"/>
        </w:rPr>
      </w:pPr>
      <w:r w:rsidRPr="0016318C">
        <w:rPr>
          <w:rStyle w:val="PromnnHTML"/>
          <w:rFonts w:asciiTheme="minorHAnsi" w:hAnsiTheme="minorHAnsi" w:cstheme="minorHAnsi"/>
          <w:i w:val="0"/>
          <w:iCs w:val="0"/>
          <w:color w:val="000000"/>
          <w:sz w:val="22"/>
          <w:szCs w:val="22"/>
        </w:rPr>
        <w:t>b)</w:t>
      </w:r>
      <w:r w:rsidRPr="0016318C">
        <w:rPr>
          <w:rFonts w:asciiTheme="minorHAnsi" w:hAnsiTheme="minorHAnsi" w:cstheme="minorHAnsi"/>
          <w:color w:val="000000"/>
          <w:sz w:val="22"/>
          <w:szCs w:val="22"/>
        </w:rPr>
        <w:t> zaměřené na pedagogiku předškolního věku nebo na přípravu učitelů základní školy nebo na přípravu učitelů všeobecně-vzdělávacích předmětů střední školy nebo na přípravu vychovatelů a studiem k rozšíření odborné kvalifikace zaměřeným na přípravu speciálních pedagogů,</w:t>
      </w:r>
    </w:p>
    <w:p w14:paraId="4AC3FC26" w14:textId="77777777" w:rsidR="0016318C" w:rsidRPr="0016318C" w:rsidRDefault="0016318C" w:rsidP="0016318C">
      <w:pPr>
        <w:pStyle w:val="l6"/>
        <w:shd w:val="clear" w:color="auto" w:fill="FFFFFF"/>
        <w:spacing w:before="0" w:beforeAutospacing="0" w:after="0" w:afterAutospacing="0"/>
        <w:jc w:val="both"/>
        <w:rPr>
          <w:rFonts w:asciiTheme="minorHAnsi" w:hAnsiTheme="minorHAnsi" w:cstheme="minorHAnsi"/>
          <w:color w:val="000000"/>
          <w:sz w:val="22"/>
          <w:szCs w:val="22"/>
        </w:rPr>
      </w:pPr>
      <w:r w:rsidRPr="0016318C">
        <w:rPr>
          <w:rStyle w:val="PromnnHTML"/>
          <w:rFonts w:asciiTheme="minorHAnsi" w:hAnsiTheme="minorHAnsi" w:cstheme="minorHAnsi"/>
          <w:i w:val="0"/>
          <w:iCs w:val="0"/>
          <w:color w:val="000000"/>
          <w:sz w:val="22"/>
          <w:szCs w:val="22"/>
        </w:rPr>
        <w:t>c)</w:t>
      </w:r>
      <w:r w:rsidRPr="0016318C">
        <w:rPr>
          <w:rFonts w:asciiTheme="minorHAnsi" w:hAnsiTheme="minorHAnsi" w:cstheme="minorHAnsi"/>
          <w:color w:val="000000"/>
          <w:sz w:val="22"/>
          <w:szCs w:val="22"/>
        </w:rPr>
        <w:t> studijního oboru pedagogika a studiem k rozšíření odborné kvalifikace zaměřeným na přípravu speciálních pedagogů, nebo</w:t>
      </w:r>
    </w:p>
    <w:p w14:paraId="5BAD2C66" w14:textId="77777777" w:rsidR="0016318C" w:rsidRPr="0016318C" w:rsidRDefault="0016318C" w:rsidP="0016318C">
      <w:pPr>
        <w:pStyle w:val="l6"/>
        <w:shd w:val="clear" w:color="auto" w:fill="FFFFFF"/>
        <w:spacing w:before="0" w:beforeAutospacing="0" w:after="0" w:afterAutospacing="0"/>
        <w:jc w:val="both"/>
        <w:rPr>
          <w:rFonts w:asciiTheme="minorHAnsi" w:hAnsiTheme="minorHAnsi" w:cstheme="minorHAnsi"/>
          <w:color w:val="000000"/>
          <w:sz w:val="22"/>
          <w:szCs w:val="22"/>
        </w:rPr>
      </w:pPr>
      <w:r w:rsidRPr="0016318C">
        <w:rPr>
          <w:rStyle w:val="PromnnHTML"/>
          <w:rFonts w:asciiTheme="minorHAnsi" w:hAnsiTheme="minorHAnsi" w:cstheme="minorHAnsi"/>
          <w:i w:val="0"/>
          <w:iCs w:val="0"/>
          <w:color w:val="000000"/>
          <w:sz w:val="22"/>
          <w:szCs w:val="22"/>
        </w:rPr>
        <w:t>d)</w:t>
      </w:r>
      <w:r w:rsidRPr="0016318C">
        <w:rPr>
          <w:rFonts w:asciiTheme="minorHAnsi" w:hAnsiTheme="minorHAnsi" w:cstheme="minorHAnsi"/>
          <w:color w:val="000000"/>
          <w:sz w:val="22"/>
          <w:szCs w:val="22"/>
        </w:rPr>
        <w:t> zaměřené na speciální pedagogiku a přípravu učitelů základní školy nebo učitelů všeobecně-vzdělávacích předmětů střední školy.</w:t>
      </w:r>
    </w:p>
    <w:p w14:paraId="6DE997DB" w14:textId="77777777" w:rsidR="00267009" w:rsidRDefault="00267009" w:rsidP="004C5ADA">
      <w:pPr>
        <w:pStyle w:val="Bezmezer"/>
        <w:rPr>
          <w:rFonts w:asciiTheme="minorHAnsi" w:hAnsiTheme="minorHAnsi" w:cstheme="minorHAnsi"/>
        </w:rPr>
      </w:pPr>
    </w:p>
    <w:p w14:paraId="2BDF267C" w14:textId="1676FD8C"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18a</w:t>
      </w:r>
    </w:p>
    <w:p w14:paraId="2AD41C72"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Školský logoped</w:t>
      </w:r>
    </w:p>
    <w:p w14:paraId="2654088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Školský logoped získává odbornou kvalifikaci studiem pro přípravu školských logopedů a vysokoškolským vzděláním získaným studiem v akreditovaném magisterském studijním programu v oblasti pedagogických věd</w:t>
      </w:r>
    </w:p>
    <w:p w14:paraId="00D7BE9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zaměřené na speciální pedagogiku se státní závěrečnou zkouškou z logopedie a surdopedie, který nenavazuje na akreditovaný bakalářský studijní program,</w:t>
      </w:r>
    </w:p>
    <w:p w14:paraId="6FB8873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zaměřené na speciální pedagogiku se státní závěrečnou zkouškou z logopedie a surdopedie, který navazuje na akreditovaný bakalářský studijní program speciální pedagogika, nebo</w:t>
      </w:r>
    </w:p>
    <w:p w14:paraId="1529392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zaměřené na logopedii se státní závěrečnou zkouškou z logopedie a surdopedie.</w:t>
      </w:r>
    </w:p>
    <w:p w14:paraId="69836F0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19</w:t>
      </w:r>
    </w:p>
    <w:p w14:paraId="724841A7"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Psycholog</w:t>
      </w:r>
    </w:p>
    <w:p w14:paraId="590B8E2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Psycholog získává odbornou kvalifikaci vysokoškolským vzděláním získaným studiem v akreditovaném magisterském studijním programu psychologie.</w:t>
      </w:r>
    </w:p>
    <w:p w14:paraId="2B58D94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19a</w:t>
      </w:r>
    </w:p>
    <w:p w14:paraId="0A93C58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Metodik prevence v pedagogicko-psychologické poradně</w:t>
      </w:r>
    </w:p>
    <w:p w14:paraId="620E360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Metodik prevence v pedagogicko-psychologické poradně získává odbornou kvalifikaci vysokoškolským vzděláním získaným studiem v akreditovaném studijním programu.</w:t>
      </w:r>
    </w:p>
    <w:p w14:paraId="563C27F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20</w:t>
      </w:r>
    </w:p>
    <w:p w14:paraId="5CD57AF4"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Asistent pedagoga</w:t>
      </w:r>
    </w:p>
    <w:p w14:paraId="04DACF2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Asistent pedagoga, který vykonává přímou pedagogickou činnost ve třídě, ve které se vzdělávají děti nebo žáci se speciálními vzdělávacími potřebami18), nebo ve škole zajišťující vzdělávání dětí a žáků formou individuální integrace19), získává odbornou kvalifikaci</w:t>
      </w:r>
    </w:p>
    <w:p w14:paraId="59494C2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studijním programu v oblasti pedagogických nebo psychologických věd,</w:t>
      </w:r>
    </w:p>
    <w:p w14:paraId="6BFB573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vysokoškolským vzděláním získaným studiem jiného akreditovaného studijního programu než podle písmene a) a studiem pedagogiky podle § 22 odst. 1,</w:t>
      </w:r>
    </w:p>
    <w:p w14:paraId="244E047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vyšším odborným vzděláním získaným ukončením akreditovaného vzdělávacího programu vyšší odborné školy v oboru vzdělání s pedagogickým zaměřením,</w:t>
      </w:r>
    </w:p>
    <w:p w14:paraId="600F271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vyšším odborným vzděláním získaným ukončením jiného akreditovaného vzdělávacího programu než podle písmene c) a studiem pedagogiky podle § 22 odst. 1,</w:t>
      </w:r>
    </w:p>
    <w:p w14:paraId="405ABA7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vyšším odborným vzděláním získaným ukončením osmiletého nebo šestiletého vzdělávacího programu oboru vzdělání konzervatoře,</w:t>
      </w:r>
    </w:p>
    <w:p w14:paraId="73AFB09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f) středním vzděláním s maturitní zkouškou získaným ukončením vzdělávacího programu středního vzdělávání v oboru vzdělání s pedagogickým zaměřením, nebo</w:t>
      </w:r>
    </w:p>
    <w:p w14:paraId="36171A8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g) středním vzděláním s maturitní zkouškou získaným ukončením jiného vzdělávacího programu středního vzdělávání než podle písmene f) a studiem pedagogiky podle § 22 odst. 1.</w:t>
      </w:r>
    </w:p>
    <w:p w14:paraId="2F6270F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(2) Asistent pedagoga, který vykonává přímou pedagogickou činnost spočívající v pomocných výchovných pracích ve škole, ve školském zařízení pro zájmové vzdělávání, ve školském výchovném a ubytovacím zařízení, ve školském zařízení pro výkon ústavní nebo ochranné výchovy, nebo ve školském zařízení pro preventivně výchovnou péči, získává odbornou kvalifikaci</w:t>
      </w:r>
    </w:p>
    <w:p w14:paraId="6E9449C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vzděláním podle odstavce 1,</w:t>
      </w:r>
    </w:p>
    <w:p w14:paraId="49DE80C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středním vzděláním s maturitní zkouškou získaným ukončením jiného vzdělávacího programu středního vzdělávání než podle odstavce 1 písm. f) a studiem pro asistenty pedagoga, kteří vykonávají přímou pedagogickou činnost spočívající v pomocných výchovných pracích,</w:t>
      </w:r>
    </w:p>
    <w:p w14:paraId="77FE278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středním vzděláním s výučním listem získaným ukončením vzdělávacího programu středního vzdělávání a</w:t>
      </w:r>
    </w:p>
    <w:p w14:paraId="6C3F67D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studiem pedagogiky podle § 22 odst. 1, nebo</w:t>
      </w:r>
    </w:p>
    <w:p w14:paraId="577EADD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pro asistenty pedagoga, kteří vykonávají přímou pedagogickou činnost spočívající v pomocných výchovných pracích,</w:t>
      </w:r>
    </w:p>
    <w:p w14:paraId="31E0071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středním vzděláním získaným ukončením vzdělávacího programu středního vzdělávání v oboru vzdělání zaměřeném na přípravu asistentů pedagoga,</w:t>
      </w:r>
    </w:p>
    <w:p w14:paraId="7A7DE6F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středním vzděláním získaným ukončením vzdělávacího programu středního vzdělávání a</w:t>
      </w:r>
    </w:p>
    <w:p w14:paraId="4B1235C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studiem pedagogiky podle § 22 odst. 1 písm. b) nebo c), nebo</w:t>
      </w:r>
    </w:p>
    <w:p w14:paraId="14A5AEA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studiem pro asistenty pedagoga, kteří vykonávají přímou pedagogickou činnost spočívající v pomocných výchovných pracích, nebo</w:t>
      </w:r>
    </w:p>
    <w:p w14:paraId="3329AEE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f) základním vzděláním a studiem pro asistenty pedagoga, kteří vykonávají přímou pedagogickou činnost spočívající v pomocných výchovných pracích.</w:t>
      </w:r>
    </w:p>
    <w:p w14:paraId="6126DDC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21</w:t>
      </w:r>
    </w:p>
    <w:p w14:paraId="2B162429"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Trenér</w:t>
      </w:r>
    </w:p>
    <w:p w14:paraId="0B75F3B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Trenér získává odbornou kvalifikaci</w:t>
      </w:r>
    </w:p>
    <w:p w14:paraId="47137D8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vysokoškolským vzděláním získaným studiem v akreditovaném magisterském studijním programu v oblasti pedagogických věd zaměřené na přípravu učitelů tělesné výchovy pouze pro oblast sportovní specializace odpovídající vykonané státní závěrečné zkoušce,</w:t>
      </w:r>
    </w:p>
    <w:p w14:paraId="51C2CFB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vysokoškolským vzděláním získaným studiem v akreditovaném studijním programu zaměřeném na tělesnou výchovu a sport pouze pro oblast sportovní specializace odpovídající vykonané státní závěrečné zkoušce,</w:t>
      </w:r>
    </w:p>
    <w:p w14:paraId="39A8C55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vyšším odborným vzděláním získaným ukončením akreditovaného vzdělávacího programu vyšší odborné školy v oboru vzdělání zaměřeném na sportovní, tělovýchovné a pohybové činnosti a získáním osvědčení nejméně druhé nejvyšší trenérské třídy příslušné sportovní specializace, nebo</w:t>
      </w:r>
    </w:p>
    <w:p w14:paraId="1AA6F36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středním vzděláním s maturitní zkouškou získaným ukončením vzdělávacího programu středního vzdělávání nebo středním vzděláním s výučním listem získaným ukončením vzdělávacího programu středního vzdělávání a trenérskou školou tělovýchovné fakulty vysoké školy a získáním osvědčení nejméně druhé nejvyšší trenérské třídy příslušné sportovní specializace.</w:t>
      </w:r>
    </w:p>
    <w:p w14:paraId="11D529C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22</w:t>
      </w:r>
    </w:p>
    <w:p w14:paraId="39B0DCA9"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Společná ustanovení k odborné kvalifikaci</w:t>
      </w:r>
    </w:p>
    <w:p w14:paraId="510E14A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Studiem pedagogiky se rozumí vzdělání získané studiem ve vzdělávacím programu akreditovaném pro další vzdělávání pedagogických pracovníků uskutečňovaném vysokou školou v programu celoživotního vzdělávání nebo zařízením pro další vzdělávání pedagogických pracovníků</w:t>
      </w:r>
    </w:p>
    <w:p w14:paraId="243B8C5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pro učitele druhého stupně základní školy a učitele střední školy s obsahovým zaměřením na pedagogiku, psychologii, obecnou didaktiku a didaktiku zaměřenou na výuku v konkrétních oborech nebo předmětech, v případě zařízení pro další vzdělávání pedagogických pracovníků jen ve spolupráci s vysokou školou realizující studijní program v oblasti vzdělávání učitelství,</w:t>
      </w:r>
    </w:p>
    <w:p w14:paraId="1B846DA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pro učitele odborných předmětů střední školy, pro učitele praktického vyučování střední školy, pro učitele odborného výcviku střední školy, pro učitele uměleckých odborných předmětů v základní umělecké škole, střední škole a konzervatoři a pro učitele jazykové školy s právem státní jazykové zkoušky s obsahovým zaměřením na pedagogiku, psychologii, obecnou didaktiku a didaktiku zaměřenou na výuku v konkrétních oborech nebo předmětech,</w:t>
      </w:r>
    </w:p>
    <w:p w14:paraId="426F7D6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c) pro vychovatele, pedagoga volného času a asistenta pedagoga s obsahovým zaměřením na pedagogiku a psychologii nebo na sociální pedagogiku.</w:t>
      </w:r>
    </w:p>
    <w:p w14:paraId="1637832B" w14:textId="77777777" w:rsidR="0016318C" w:rsidRDefault="0016318C" w:rsidP="004C5ADA">
      <w:pPr>
        <w:pStyle w:val="Bezmezer"/>
        <w:rPr>
          <w:rFonts w:asciiTheme="minorHAnsi" w:hAnsiTheme="minorHAnsi" w:cstheme="minorHAnsi"/>
        </w:rPr>
      </w:pPr>
      <w:r w:rsidRPr="0016318C">
        <w:rPr>
          <w:rFonts w:asciiTheme="minorHAnsi" w:hAnsiTheme="minorHAnsi" w:cstheme="minorHAnsi"/>
        </w:rPr>
        <w:t xml:space="preserve">(2) Studiem k rozšíření odborné kvalifikace se rozumí vzdělání získané studiem ve vzdělávacím programu akreditovaném pro další vzdělávání pedagogických pracovníků uskutečňovaném vysokou školou v programu celoživotního vzdělávání, kterým pedagogičtí pracovníci s odbornou kvalifikací získávají způsobilost vykonávat přímou pedagogickou činnost na jiném stupni nebo druhu školy, způsobilost k výuce dalšího předmětu, způsobilost vykonávat </w:t>
      </w:r>
      <w:proofErr w:type="spellStart"/>
      <w:r w:rsidRPr="0016318C">
        <w:rPr>
          <w:rFonts w:asciiTheme="minorHAnsi" w:hAnsiTheme="minorHAnsi" w:cstheme="minorHAnsi"/>
        </w:rPr>
        <w:t>speciálněpedagogickou</w:t>
      </w:r>
      <w:proofErr w:type="spellEnd"/>
      <w:r w:rsidRPr="0016318C">
        <w:rPr>
          <w:rFonts w:asciiTheme="minorHAnsi" w:hAnsiTheme="minorHAnsi" w:cstheme="minorHAnsi"/>
        </w:rPr>
        <w:t>, výchovnou a vzdělávací činnost ve školách a třídách zřízených pro děti, žáky a studenty se speciálními vzdělávacími potřebami nebo odbornou kvalifikaci speciálního pedagoga.</w:t>
      </w:r>
      <w:r w:rsidRPr="0016318C">
        <w:rPr>
          <w:rFonts w:asciiTheme="minorHAnsi" w:hAnsiTheme="minorHAnsi" w:cstheme="minorHAnsi"/>
        </w:rPr>
        <w:t xml:space="preserve"> </w:t>
      </w:r>
    </w:p>
    <w:p w14:paraId="645B7042" w14:textId="26E765C2"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Studiem pro asistenty pedagoga, kteří vykonávají přímou pedagogickou činnost spočívající v pomocných výchovných pracích, se rozumí vzdělání získané studiem ve vzdělávacím programu akreditovaném pro další vzdělávání pedagogických pracovníků uskutečňovaném vysokou školou v programu celoživotního vzdělávání nebo zařízením pro další vzdělávání pedagogických pracovníků s obsahovým zaměřením na pedagogiku a psychologii.</w:t>
      </w:r>
    </w:p>
    <w:p w14:paraId="22EE75A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Studiem pro přípravu školských logopedů se rozumí vzdělání získané studiem ve vzdělávacím programu akreditovaném pro další vzdělávání pedagogických pracovníků s obsahovým zaměřením na školskou logopedii.</w:t>
      </w:r>
    </w:p>
    <w:p w14:paraId="31258F0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Studiem pro přípravu pedagogů volného času vykonávajících dílčí přímou pedagogickou činnost v zájmovém vzdělávání se rozumí vzdělání získané studiem ve vzdělávacím programu akreditovaném pro další vzdělávání pedagogických pracovníků s obsahovým zaměřením na pedagogiku volného času.</w:t>
      </w:r>
    </w:p>
    <w:p w14:paraId="08EC817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(6) Doplňujícím didaktickým studiem příslušného cizího jazyka se rozumí vzdělání získané studiem ve vzdělávacím programu akreditovaném pro další vzdělávání pedagogických pracovníků s obsahovým zaměřením na obsah, metody a cíle výuky příslušného cizího jazyka.</w:t>
      </w:r>
    </w:p>
    <w:p w14:paraId="74308DF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(7) Učitel, který splňuje předpoklad odborné kvalifikace podle § 7a písm. c), § 9 odst. 1 nebo § 11 odst. 1, získává odbornou kvalifikaci pro výuku dalšího předmětu také vzděláním v akreditovaném bakalářském studijním programu v oblasti vzdělávání související s charakterem tohoto vyučovaného předmětu nebo studiem k rozšíření odborné kvalifikace k získání způsobilosti k výuce dalšího předmětu.</w:t>
      </w:r>
    </w:p>
    <w:p w14:paraId="05C3631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(8) Pedagogický pracovník, pro kterého je příslušný cizí jazyk rodným jazykem nebo který jej ovládá na úrovni rodného jazyka, splňuje pro účely tohoto zákona předpoklad odborné kvalifikace pro výuku konverzace v tomto cizím jazyce, získal-li alespoň střední vzdělání s maturitní zkouškou, nebo pro výuku tohoto cizího jazyka, získal-li vysokoškolské vzdělání.</w:t>
      </w:r>
    </w:p>
    <w:p w14:paraId="33BC8CA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(9) Pedagogický pracovník, který vedle přímé pedagogické činnosti, pro kterou má odbornou kvalifikaci, vykonává také další přímou pedagogickou činnost v rámci druhu práce sjednaného v pracovní smlouvě, pro kterou nemá odbornou kvalifikaci, splňuje pro účely tohoto zákona pro tuto další přímou pedagogickou činnost předpoklad podle § 3 odst. 1 písm. b). Věta první se nepoužije u pedagogického pracovníka, který má odbornou kvalifikaci pouze pro příslušný předmět nebo příslušnou aktivitu podle odstavce 8 nebo § 7 odst. 1 písm. d) až h), § 7a písm. d) nebo e), § 8 odst. 2 nebo 3, § 9 odst. 7 nebo 8, § 9a odst. 2 až 4, § 10 odst. 2 nebo § 11 odst. 4 až 6.</w:t>
      </w:r>
    </w:p>
    <w:p w14:paraId="2E19DB14" w14:textId="3BD5280C" w:rsidR="00267009" w:rsidRDefault="0016318C" w:rsidP="004C5ADA">
      <w:pPr>
        <w:pStyle w:val="Bezmezer"/>
        <w:rPr>
          <w:rFonts w:asciiTheme="minorHAnsi" w:hAnsiTheme="minorHAnsi" w:cstheme="minorHAnsi"/>
        </w:rPr>
      </w:pPr>
      <w:r w:rsidRPr="0016318C">
        <w:rPr>
          <w:rFonts w:asciiTheme="minorHAnsi" w:hAnsiTheme="minorHAnsi" w:cstheme="minorHAnsi"/>
        </w:rPr>
        <w:t>(10) Právnická osoba vykonávající činnost školy nebo školského zařízení může zajišťovat výchovu a vzdělávání po nezbytnou dobu a v nezbytném rozsahu pedagogickým pracovníkem, který nesplňuje předpoklad odborné kvalifikace, pokud prokazatelně nemůže tyto činnosti zajistit pedagogickým pracovníkem s odbornou kvalifikací. Tím není dotčena odpovědnost ředitele školy nebo školského zařízení za odbornou a pedagogickou úroveň vzdělávání a školských služeb podle zvláštního právního předpisu</w:t>
      </w:r>
      <w:r>
        <w:rPr>
          <w:rFonts w:asciiTheme="minorHAnsi" w:hAnsiTheme="minorHAnsi" w:cstheme="minorHAnsi"/>
        </w:rPr>
        <w:t xml:space="preserve"> (</w:t>
      </w:r>
      <w:r w:rsidRPr="0016318C">
        <w:rPr>
          <w:rFonts w:asciiTheme="minorHAnsi" w:hAnsiTheme="minorHAnsi" w:cstheme="minorHAnsi"/>
          <w:i/>
          <w:iCs/>
        </w:rPr>
        <w:t>§ 164 odst. 1 písm. c) školského zákona</w:t>
      </w:r>
      <w:r>
        <w:rPr>
          <w:rFonts w:asciiTheme="minorHAnsi" w:hAnsiTheme="minorHAnsi" w:cstheme="minorHAnsi"/>
        </w:rPr>
        <w:t>)</w:t>
      </w:r>
      <w:r w:rsidRPr="0016318C">
        <w:rPr>
          <w:rFonts w:asciiTheme="minorHAnsi" w:hAnsiTheme="minorHAnsi" w:cstheme="minorHAnsi"/>
        </w:rPr>
        <w:t>.</w:t>
      </w:r>
    </w:p>
    <w:p w14:paraId="5C711823" w14:textId="77777777" w:rsidR="0016318C" w:rsidRPr="009112DA" w:rsidRDefault="0016318C" w:rsidP="004C5ADA">
      <w:pPr>
        <w:pStyle w:val="Bezmezer"/>
        <w:rPr>
          <w:rFonts w:asciiTheme="minorHAnsi" w:hAnsiTheme="minorHAnsi" w:cstheme="minorHAnsi"/>
        </w:rPr>
      </w:pPr>
    </w:p>
    <w:p w14:paraId="76509B79" w14:textId="16559ADC"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HLAVA III</w:t>
      </w:r>
    </w:p>
    <w:p w14:paraId="0D696DA4" w14:textId="77777777"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PRACOVNÍ DOBA, PŘÍMÁ PEDAGOGICKÁ ČINNOST A DOBA TRVÁNÍ PRACOVNÍHO POMĚRU NA DOBU URČITOU PEDAGOGICKÉHO PRACOVNÍKA</w:t>
      </w:r>
    </w:p>
    <w:p w14:paraId="209FE9A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22a</w:t>
      </w:r>
    </w:p>
    <w:p w14:paraId="31D33A35"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Pracovní doba pedagogických pracovníků</w:t>
      </w:r>
    </w:p>
    <w:p w14:paraId="0F6CBFE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Pedagogičtí pracovníci vykonávají v pracovní době</w:t>
      </w:r>
    </w:p>
    <w:p w14:paraId="5A09A5D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a) přímou pedagogickou činnost,</w:t>
      </w:r>
    </w:p>
    <w:p w14:paraId="3F2B8B5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práce související s přímou pedagogickou činností.</w:t>
      </w:r>
    </w:p>
    <w:p w14:paraId="048E1DF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Pedagogický pracovník je povinen být na pracovišti zaměstnavatele v době stanovené rozvrhem jeho přímé pedagogické činnosti, v době stanovené rozvrhem jeho dohledu nad dětmi a žáky, v době zastupování jiného pedagogického pracovníka a v případech, které stanoví v souladu se zákoníkem práce zaměstnavatel.</w:t>
      </w:r>
    </w:p>
    <w:p w14:paraId="5B215D6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Jde-li o výkon jiné práce než podle odstavce 2, vykonává pedagogický pracovník sjednanou práci v pracovní době, kterou si sám rozvrhuje, a na místě, které si sám určí. Náklady, které pedagogickému pracovníkovi vzniknou výlučně v souvislosti s výkonem práce na jiném místě než na pracovišti zaměstnavatele podle věty první, se nepovažují za náklady vzniklé v souvislosti s výkonem závislé práce, a není-li dohodnuto jinak, hradí je pedagogický pracovník.</w:t>
      </w:r>
    </w:p>
    <w:p w14:paraId="2A0856B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23</w:t>
      </w:r>
    </w:p>
    <w:p w14:paraId="1CF3635A"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Rozsah přímé pedagogické činnosti</w:t>
      </w:r>
    </w:p>
    <w:p w14:paraId="4037485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Týdenní rozsah hodin přímé pedagogické činnosti stanoví ředitel školy pedagogickému pracovníkovi na období školního vyučování nebo na pololetí školního vyučování.1) Ředitel školy s celoročním provozem a ředitel zařízení sociálních služeb stanoví rozsah hodin přímé pedagogické činnosti na období kalendářního roku.</w:t>
      </w:r>
    </w:p>
    <w:p w14:paraId="23DFFB5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(2) Ředitel školy zřizované ministerstvem, krajem, obcí a svazkem obcí stanoví týdenní rozsah hodin přímé pedagogické činnosti podle prováděcího právního předpisu. Při sjednání </w:t>
      </w:r>
      <w:proofErr w:type="gramStart"/>
      <w:r w:rsidRPr="009112DA">
        <w:rPr>
          <w:rFonts w:asciiTheme="minorHAnsi" w:hAnsiTheme="minorHAnsi" w:cstheme="minorHAnsi"/>
        </w:rPr>
        <w:t>kratší</w:t>
      </w:r>
      <w:proofErr w:type="gramEnd"/>
      <w:r w:rsidRPr="009112DA">
        <w:rPr>
          <w:rFonts w:asciiTheme="minorHAnsi" w:hAnsiTheme="minorHAnsi" w:cstheme="minorHAnsi"/>
        </w:rPr>
        <w:t xml:space="preserve"> než stanovené týdenní pracovní doby se úměrně tomu sníží rozsah přímé pedagogické činnosti.</w:t>
      </w:r>
    </w:p>
    <w:p w14:paraId="62BB07F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Ředitel školy nebo ředitel zařízení sociálních služeb může nařídit pedagogickému pracovníkovi konání přímé pedagogické činnosti nad jemu stanovený rozsah nejvýše v rozsahu 4 hodin týdně, další hodiny s ním může dohodnout.</w:t>
      </w:r>
    </w:p>
    <w:p w14:paraId="3C2E294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Za přímou pedagogickou činnost nad rozsah hodin stanovený ředitelem školy nebo zařízením sociálních služeb se považuje vykonaná přímá pedagogická činnost podle odstavce 3 i v případě, že pedagogický pracovník nesplnil ředitelem stanovený týdenní rozsah hodin přímé pedagogické činnosti vyplývající z týdenního rozvrhu přímé pedagogické činnosti, protože v době, která se posuzuje jako výkon práce8b), přímou pedagogickou činnost nevykonával. U pedagogických pracovníků s kratší pracovní dobou je přímou pedagogickou činností nad stanovený rozsah přímá pedagogická činnost přesahující týdenní rozsah hodin přímé pedagogické činnosti odpovídající stanovené týdenní pracovní době8c); těmto pedagogickým pracovníkům není možné konání přímé pedagogické činnosti nad stanovený rozsah nařídit.</w:t>
      </w:r>
    </w:p>
    <w:p w14:paraId="51F2AE1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Vláda stanoví nařízením rozsah přímé pedagogické činnosti pedagogických pracovníků škol zřizovaných ministerstvem, krajem, obcí a svazkem obcí.</w:t>
      </w:r>
    </w:p>
    <w:p w14:paraId="660D504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23a</w:t>
      </w:r>
    </w:p>
    <w:p w14:paraId="27CE1FF8"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Pracovní poměr na dobu určitou pedagogického pracovníka</w:t>
      </w:r>
    </w:p>
    <w:p w14:paraId="29AD34F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Na pracovní poměr na dobu určitou pedagogického pracovníka se vztahuje zákoník práce, nestanoví-li tento zákon jinak22).</w:t>
      </w:r>
    </w:p>
    <w:p w14:paraId="74D52F8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Doba trvání pracovního poměru na dobu určitou pedagogického pracovníka mezi týmiž smluvními stranami činí nejméně 12 měsíců.</w:t>
      </w:r>
    </w:p>
    <w:p w14:paraId="318D6BC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Ustanovení odstavce 2 se nevztahuje na případy, kdy byla doba trvání pracovního poměru na dobu určitou sjednána s pedagogickým pracovníkem</w:t>
      </w:r>
    </w:p>
    <w:p w14:paraId="196C25A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jako náhrada za dočasně nepřítomného pedagogického pracovníka na dobu překážek v práci na straně tohoto pracovníka,</w:t>
      </w:r>
    </w:p>
    <w:p w14:paraId="64EE582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který nesplňuje předpoklad odborné kvalifikace podle § 22 odst. 10, nebo</w:t>
      </w:r>
    </w:p>
    <w:p w14:paraId="26B7D49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za podmínek § 39 odst. 4 zákoníku práce.</w:t>
      </w:r>
    </w:p>
    <w:p w14:paraId="756450B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Sjedná-li zaměstnavatel s pedagogickým pracovníkem dobu trvání pracovního poměru na dobu určitou v rozporu s odstavci 2 a 3, a oznámil-li pedagogický pracovník před uplynutím sjednané doby písemně zaměstnavateli, že trvá na tom, aby ho dále zaměstnával, platí, že se jedná o pracovní poměr na dobu neurčitou. Návrh na určení, zda byly splněny podmínky uvedené v odstavcích 2 a 3, mohou zaměstnavatel i pedagogický pracovník uplatnit u soudu nejpozději do 2 měsíců ode dne, kdy měl pracovní poměr skončit uplynutím sjednané doby.</w:t>
      </w:r>
    </w:p>
    <w:p w14:paraId="04FF1B0F" w14:textId="77777777" w:rsidR="004C5ADA" w:rsidRPr="009112DA" w:rsidRDefault="004C5ADA" w:rsidP="004C5ADA">
      <w:pPr>
        <w:pStyle w:val="Bezmezer"/>
        <w:rPr>
          <w:rFonts w:asciiTheme="minorHAnsi" w:hAnsiTheme="minorHAnsi" w:cstheme="minorHAnsi"/>
        </w:rPr>
      </w:pPr>
    </w:p>
    <w:p w14:paraId="247979D6" w14:textId="6586F202"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HLAVA IV</w:t>
      </w:r>
    </w:p>
    <w:p w14:paraId="6343DC3C" w14:textId="77777777"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DALŠÍ VZDĚLÁVÁNÍ A KARIÉRNÍ SYSTÉM PEDAGOGICKÝCH PRACOVNÍKŮ ŠKOL ZŘIZOVANÝCH MINISTERSTVEM, KRAJEM, OBCÍ A SVAZKEM OBCÍ A ZAŘÍZENÍ SOCIÁLNÍCH SLUŽEB</w:t>
      </w:r>
    </w:p>
    <w:p w14:paraId="3D64CD4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24</w:t>
      </w:r>
    </w:p>
    <w:p w14:paraId="5F24E534"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Další vzdělávání pedagogických pracovníků</w:t>
      </w:r>
    </w:p>
    <w:p w14:paraId="2579DAC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Pedagogičtí pracovníci mají po dobu výkonu své pedagogické činnosti povinnost dalšího vzdělávání, kterým si obnovují, udržují a doplňují kvalifikaci.</w:t>
      </w:r>
    </w:p>
    <w:p w14:paraId="4EC9CFF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Pedagogičtí pracovníci se mohou účastnit dalšího vzdělávání, kterým si zvyšují kvalifikaci. Zvýšením kvalifikace se podle zvláštního právního předpisu9) rozumí též její získání nebo rozšíření.</w:t>
      </w:r>
    </w:p>
    <w:p w14:paraId="2F3B226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Ředitel školy organizuje další vzdělávání pedagogických pracovníků podle plánu dalšího vzdělávání, který stanoví po předchozím projednání s odborovou organizací. Při stanovení plánu dalšího vzdělávání je nutno přihlížet ke studijním zájmům pedagogického pracovníka, potřebám a rozpočtu školy.</w:t>
      </w:r>
    </w:p>
    <w:p w14:paraId="0AA27DD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Další vzdělávání pedagogických pracovníků se uskutečňuje zejména</w:t>
      </w:r>
    </w:p>
    <w:p w14:paraId="16C2671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 případě podle odstavce 2 na vysokých školách, v zařízeních pro další vzdělávání pedagogických pracovníků a v jiných zařízeních (dále jen „vzdělávací instituce“), jimž byla ministerstvem udělena akreditace podle tohoto zákona,</w:t>
      </w:r>
    </w:p>
    <w:p w14:paraId="3AF9A9D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samostudiem, neformálním vzděláváním, sdílením zkušeností,</w:t>
      </w:r>
    </w:p>
    <w:p w14:paraId="16F621D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dalším vzděláváním zdravotnických pracovníků podle zvláštního právního předpisu6) v případě učitelů zdravotnických studijních oborů.</w:t>
      </w:r>
    </w:p>
    <w:p w14:paraId="7B7DAC9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Dokladem o absolvování dalšího vzdělávání podle odstavce 4 písm. a) je osvědčení vydané vzdělávací institucí, která další vzdělávání uskutečňovala.</w:t>
      </w:r>
    </w:p>
    <w:p w14:paraId="1F531B7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(6) Ministerstvo stanoví prováděcím právním předpisem podmínky dalšího vzdělávání pedagogických pracovníků a způsob jeho ukončení. Ministerstvo vnitra nebo Ministerstvo obrany stanoví prováděcím právním předpisem druhy a podmínky dalšího vzdělávání pedagogických pracovníků a způsob jeho ukončení pro pedagogické pracovníky škol, které zřizuje.</w:t>
      </w:r>
    </w:p>
    <w:p w14:paraId="52523CF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(7) K dalšímu vzdělávání uvedenému v odstavci 4 písm. b) pedagogickým pracovníkům přísluší volno v rozsahu 12 pracovních dnů ve školním roce, nebrání-li tomu vážné provozní důvody nebo účast pedagogického pracovníka na dalším vzdělávání podle odstavce 1 nebo 2; dobu čerpání volna určuje ředitel školy. Za dobu čerpání tohoto volna přísluší náhrada platu, která se rovná výši ušlého platu. Trvá-li pracovní poměr jen část školního roku, přísluší za každý měsíc trvání pracovního poměru jedna dvanáctina volna podle věty první. Při sjednání </w:t>
      </w:r>
      <w:proofErr w:type="gramStart"/>
      <w:r w:rsidRPr="009112DA">
        <w:rPr>
          <w:rFonts w:asciiTheme="minorHAnsi" w:hAnsiTheme="minorHAnsi" w:cstheme="minorHAnsi"/>
        </w:rPr>
        <w:t>kratší</w:t>
      </w:r>
      <w:proofErr w:type="gramEnd"/>
      <w:r w:rsidRPr="009112DA">
        <w:rPr>
          <w:rFonts w:asciiTheme="minorHAnsi" w:hAnsiTheme="minorHAnsi" w:cstheme="minorHAnsi"/>
        </w:rPr>
        <w:t xml:space="preserve"> než stanovené týdenní pracovní doby se úměrně tomu sníží rozsah volna podle věty první. Nevyčerpané volno či jeho poměrná část bez dalších nároků zaniká. Volno podle věty první se pro pracovněprávní účely považuje za překážku v práci na straně zaměstnance. V případě souběhu důvodů snížení rozsahu volna k samostudiu podle vět třetí a čtvrté se sníží rozsah volna k samostudiu podle důvodu, který z hlediska snížení jeho rozsahu převažuje. Jestliže snížení rozsahu volna činí necelý den, zaokrouhlí se na půlden.</w:t>
      </w:r>
    </w:p>
    <w:p w14:paraId="37FA80B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24a</w:t>
      </w:r>
    </w:p>
    <w:p w14:paraId="2027C46B"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Adaptační období učitele</w:t>
      </w:r>
    </w:p>
    <w:p w14:paraId="30A7069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Právnická osoba vykonávající činnost školy podporuje začínajícího učitele po dobu jeho adaptačního období, a to zejména tím, že určí uvádějícího učitele. Adaptační období učitele je období od vzniku prvního pracovního poměru učitele do skončení 2 let trvání pracovního poměru učitele k právnické osobě vykonávající činnost školy. Adaptační období učitele se prodlužuje o dobu trvání celodenních překážek v práci, pro které učitel práci nekoná, pokud tyto překážky trvají nepřetržitě déle než 4 měsíce.</w:t>
      </w:r>
    </w:p>
    <w:p w14:paraId="12B5119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24b</w:t>
      </w:r>
    </w:p>
    <w:p w14:paraId="4770D148"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Uvádějící učitel</w:t>
      </w:r>
    </w:p>
    <w:p w14:paraId="4E19818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Uvádějící učitel zejména metodicky vede začínajícího učitele po dobu jeho adaptačního období, průběžně a pravidelně s ním hodnotí jeho přímou pedagogickou činnost a výkon prací souvisejících s přímou pedagogickou činností a seznamuje ho s činností školy a s její dokumentací.</w:t>
      </w:r>
    </w:p>
    <w:p w14:paraId="438C32F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24c</w:t>
      </w:r>
    </w:p>
    <w:p w14:paraId="748B729C"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lastRenderedPageBreak/>
        <w:t>Provázející učitel</w:t>
      </w:r>
    </w:p>
    <w:p w14:paraId="24B8BED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Provázející učitel metodicky vede žáka nebo studenta jiné školy nebo vysoké školy nebo účastníka dalšího vzdělávání pedagogických pracovníků podle § 22 odst. 1 písm. a) připravujícího se v rámci praktického vyučování, praktické přípravy nebo praxe na výkon povolání učitele.</w:t>
      </w:r>
    </w:p>
    <w:p w14:paraId="5E7CFA0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Provázejícím učitelem může být fyzická osoba, která splňuje předpoklady podle § 3 a získala praxi spočívající ve výkonu přímé pedagogické činnosti v délce 5 let.</w:t>
      </w:r>
    </w:p>
    <w:p w14:paraId="7B905E1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24d</w:t>
      </w:r>
    </w:p>
    <w:p w14:paraId="6C76951C"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Třídní učitel</w:t>
      </w:r>
    </w:p>
    <w:p w14:paraId="1C433DA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Třídní učitel v základní a střední škole vykonává ve třídě nebo třídách určených ředitelem školy práce související s přímou pedagogickou činností spočívající zejména v podpoře zdravých a funkčních vztahů mezi žáky, ve vytváření bezpečného a podnětného prostředí pro vývoj, výchovu a vzdělávání žáků ve spolupráci s jejich zákonnými zástupci i zaměstnanci školy a v dalších organizačních a administrativních činnostech.</w:t>
      </w:r>
    </w:p>
    <w:p w14:paraId="5AA0C12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Práce třídního učitele podle odstavce 1 vykonává také vedoucí oddělení na konzervatoři nebo základní umělecké škole a vedoucí studijní skupiny na vyšší odborné škole.</w:t>
      </w:r>
    </w:p>
    <w:p w14:paraId="641DCED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25</w:t>
      </w:r>
    </w:p>
    <w:p w14:paraId="66946B90"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Akreditace vzdělávacích institucí a vzdělávacích programů</w:t>
      </w:r>
    </w:p>
    <w:p w14:paraId="66EF574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Ministerstvo akredituje pro účely tohoto zákona vzdělávací instituce a jejich vzdělávací programy zaměřené na další vzdělávání pedagogických pracovníků na základě žádosti fyzické nebo právnické osoby (dále jen "žadatel") a za podmínek stanovených tímto zákonem. Ministerstvo vede evidenci žadatelů. Osobní údaje o fyzických osobách vedené v této evidenci zpracovává ministerstvo v souladu se zvláštním zákonem.10)</w:t>
      </w:r>
    </w:p>
    <w:p w14:paraId="06F3B16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Ministerstvo při akreditaci vychází ze stanoviska akreditační komise (§ 28).</w:t>
      </w:r>
    </w:p>
    <w:p w14:paraId="4DE8C2B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Ministerstvo vede</w:t>
      </w:r>
    </w:p>
    <w:p w14:paraId="758380B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evidenci žadatelů,</w:t>
      </w:r>
    </w:p>
    <w:p w14:paraId="50EE8F5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seznam akreditovaných vzdělávacích institucí,</w:t>
      </w:r>
    </w:p>
    <w:p w14:paraId="6AFE4EA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seznam akreditovaných vzdělávacích programů;</w:t>
      </w:r>
    </w:p>
    <w:p w14:paraId="391B55A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aktualizované seznamy podle písmen b) a c) zveřejňuje na počátku školního roku způsobem umožňujícím dálkový přístup.</w:t>
      </w:r>
    </w:p>
    <w:p w14:paraId="68B18F2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Akreditace vzdělávací instituce nebo akreditace vzdělávacího programu je nepřevoditelná a nepřechází na právní nástupce.</w:t>
      </w:r>
    </w:p>
    <w:p w14:paraId="7ECDC0C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Ministerstvo kontroluje činnost akreditovaných vzdělávacích institucí při uskutečňování akreditovaných programů.</w:t>
      </w:r>
    </w:p>
    <w:p w14:paraId="366A7F6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(6) Zjistí-li ministerstvo při kontrole nedostatky při uskutečňování vzdělávacího programu, vyzve vzdělávací instituci, aby v přiměřené lhůtě zjednala nápravu. Nezjedná-li vzdělávací instituce ve stanovené lhůtě nápravu, ministerstvo jí akreditaci vzdělávací instituce nebo akreditaci vzdělávacího programu odejme.</w:t>
      </w:r>
    </w:p>
    <w:p w14:paraId="2EA70AF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(7) Ministerstvo akreditaci vzdělávací instituce nebo akreditaci vzdělávacího programu odejme i v případě, že na straně vzdělávací instituce nastaly takové okolnosti, které by odůvodňovaly zamítnutí žádosti o akreditaci vzdělávací instituce nebo akreditaci vzdělávacího programu.</w:t>
      </w:r>
    </w:p>
    <w:p w14:paraId="595C1FB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(8) Při kontrole činnosti akreditovaných vzdělávacích institucí postupuje ministerstvo podle zvláštního právního předpisu.11)</w:t>
      </w:r>
    </w:p>
    <w:p w14:paraId="3E3A5B1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26</w:t>
      </w:r>
    </w:p>
    <w:p w14:paraId="5FC67659"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Akreditace vzdělávací instituce</w:t>
      </w:r>
    </w:p>
    <w:p w14:paraId="5BB7161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Součástí žádosti o akreditaci vzdělávací instituce musí být i žádost o akreditaci alespoň jednoho vzdělávacího programu dalšího vzdělávání pedagogických pracovníků podle § 27.</w:t>
      </w:r>
    </w:p>
    <w:p w14:paraId="19D831F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K žádosti o akreditaci vzdělávací instituce se přiloží</w:t>
      </w:r>
    </w:p>
    <w:p w14:paraId="160101D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oprávnění ke vzdělávací činnosti podle zvláštního právního předpisu,12)</w:t>
      </w:r>
    </w:p>
    <w:p w14:paraId="3FB017F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přehled o personálním, technickém a materiálním vybavení žadatele o akreditaci vzdělávací instituce v oblasti dalšího vzdělávání pedagogických pracovníků,</w:t>
      </w:r>
    </w:p>
    <w:p w14:paraId="6193C1B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přehled o dosavadní činnosti žadatele o akreditaci,</w:t>
      </w:r>
    </w:p>
    <w:p w14:paraId="7C7C17D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vzdělávací program, o jehož akreditaci se současně žádá.</w:t>
      </w:r>
    </w:p>
    <w:p w14:paraId="3FAABAE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(3) Ministerstvo udělí akreditaci vzdělávací instituci, jen když žadatel je bezúhonný a pokud ministerstvo současně udělí akreditaci alespoň jednomu vzdělávacímu programu přiloženému žadatelem.</w:t>
      </w:r>
    </w:p>
    <w:p w14:paraId="13D184F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Akreditace se uděluje na dobu 6 let. Tato doba se automaticky prodlužuje, dokud trvá akreditace alespoň jednoho vzdělávacího programu téhož žadatele.</w:t>
      </w:r>
    </w:p>
    <w:p w14:paraId="67E5D48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27</w:t>
      </w:r>
    </w:p>
    <w:p w14:paraId="77177471"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Akreditace vzdělávacího programu</w:t>
      </w:r>
    </w:p>
    <w:p w14:paraId="59DB09B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K žádosti o akreditaci vzdělávacího programu se přiloží</w:t>
      </w:r>
    </w:p>
    <w:p w14:paraId="431166B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kopie akreditace vzdělávací instituce, která bude vzdělávací program uskutečňovat, nebo žádost fyzické nebo právnické osoby o akreditaci vzdělávací instituce,</w:t>
      </w:r>
    </w:p>
    <w:p w14:paraId="0D9E1FC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vzdělávací program,</w:t>
      </w:r>
    </w:p>
    <w:p w14:paraId="06369A1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soubor pravidel, postupů a nástrojů pro vnitřní hodnocení kvality vzdělávacího programu (dále jen „systém vnitřního hodnocení kvality vzdělávacího programu“) a</w:t>
      </w:r>
    </w:p>
    <w:p w14:paraId="77C355E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dokumentace uskutečňování systému vnitřního hodnocení kvality vzdělávacího programu stejného druhu podle § 22 uskutečňovaného v posledních 3 letech před podáním žádosti, pokud vzdělávací instituce takový vzdělávací program uskutečňovala.</w:t>
      </w:r>
    </w:p>
    <w:p w14:paraId="1BC3531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Vzdělávací program obsahuje</w:t>
      </w:r>
    </w:p>
    <w:p w14:paraId="2F56660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název, formu a cíle vzdělávacího programu a okruh pedagogických pracovníků, jimž je vzdělávací program určen; forma vzdělávacího programu vyjadřuje, zda jde o vzdělávání prezenční, distanční nebo o jejich kombinaci,</w:t>
      </w:r>
    </w:p>
    <w:p w14:paraId="2095E76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obsahová témata vzdělávacího programu a jejich anotace,</w:t>
      </w:r>
    </w:p>
    <w:p w14:paraId="31DA21D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celkovou hodinovou dotaci a vzdělávací plán vzdělávacího programu, který stanoví časovou posloupnost obsahových témat a dobu vzdělávání,</w:t>
      </w:r>
    </w:p>
    <w:p w14:paraId="1852333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jméno, popřípadě jména, a příjmení odborného garanta, který odpovídá za kvalitu vzdělávacího programu a kvalitu jeho uskutečňování, a jeho odborné předpoklady pro vzdělávací program,</w:t>
      </w:r>
    </w:p>
    <w:p w14:paraId="2484931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e) seznam lektorů s uvedením jejich jmen, příjmení a odborných předpokladů pro vzdělávací program,</w:t>
      </w:r>
    </w:p>
    <w:p w14:paraId="0D0B8A5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f) způsob ukončení a kritéria pro jeho hodnocení a</w:t>
      </w:r>
    </w:p>
    <w:p w14:paraId="0EC7BD5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g) vzor osvědčení podle § 24 odst. 5.</w:t>
      </w:r>
    </w:p>
    <w:p w14:paraId="1FB6BAB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Ministerstvo akreditaci neudělí, jestliže</w:t>
      </w:r>
    </w:p>
    <w:p w14:paraId="40260D1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žadatel není bezúhonný,</w:t>
      </w:r>
    </w:p>
    <w:p w14:paraId="0ED0386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přiložený vzdělávací program neodpovídá svým pojetím, obsahem, cíli nebo okruhem pedagogických pracovníků, pro něž je určen, dalšímu vzdělávání pedagogických pracovníků, nebo</w:t>
      </w:r>
    </w:p>
    <w:p w14:paraId="6511224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přiložený vzdělávací program neskýtá záruku řádného uskutečňování vzdělávání, zejména pro nesplnění odborných předpokladů lektorů nebo odborného garanta, pro nevyhovující systém vnitřního hodnocení kvality vzdělávacího programu nebo pro závažné nedostatky v uskutečňování systému vnitřního hodnocení kvality vzdělávacího programu vyplývající z dokumentace předložené podle odstavce 1 písm. d).</w:t>
      </w:r>
    </w:p>
    <w:p w14:paraId="54BCD2D7" w14:textId="77777777" w:rsidR="0016318C" w:rsidRDefault="0016318C" w:rsidP="004C5ADA">
      <w:pPr>
        <w:pStyle w:val="Bezmezer"/>
        <w:rPr>
          <w:rFonts w:asciiTheme="minorHAnsi" w:hAnsiTheme="minorHAnsi" w:cstheme="minorHAnsi"/>
        </w:rPr>
      </w:pPr>
      <w:r w:rsidRPr="0016318C">
        <w:rPr>
          <w:rFonts w:asciiTheme="minorHAnsi" w:hAnsiTheme="minorHAnsi" w:cstheme="minorHAnsi"/>
        </w:rPr>
        <w:t>(4) Akreditace se uděluje na dobu 3 let. Tuto dobu lze na žádost držitele prodloužit o další 3 roky, a to i opakovaně. Pro rozhodování o žádosti o prodloužení akreditace platí ustanovení odstavce 1 až 3 obdobně s tím, že v přílohách žádosti podle odstavce 1 se uvádějí pouze změny oproti přílohám předchozí žádosti o udělení nebo prodloužení akreditace.</w:t>
      </w:r>
      <w:r w:rsidRPr="0016318C">
        <w:rPr>
          <w:rFonts w:asciiTheme="minorHAnsi" w:hAnsiTheme="minorHAnsi" w:cstheme="minorHAnsi"/>
        </w:rPr>
        <w:t xml:space="preserve"> </w:t>
      </w:r>
    </w:p>
    <w:p w14:paraId="56D32B6A" w14:textId="2818A69E"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Ministerstvo stanoví prováděcím právním předpisem podrobnosti o akreditaci vzdělávacího programu týkající se požadavků na vzdělání, praxi a její délku u lektorů a odborného garanta a požadavků na odbornou činnost odborného garanta.</w:t>
      </w:r>
    </w:p>
    <w:p w14:paraId="61954499" w14:textId="77777777" w:rsidR="00267009" w:rsidRPr="00267009" w:rsidRDefault="00267009" w:rsidP="00267009">
      <w:pPr>
        <w:pStyle w:val="Bezmezer"/>
        <w:rPr>
          <w:i/>
          <w:iCs/>
          <w:color w:val="800000"/>
        </w:rPr>
      </w:pPr>
    </w:p>
    <w:p w14:paraId="7E356F0D" w14:textId="5E5F0F3F"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28</w:t>
      </w:r>
    </w:p>
    <w:p w14:paraId="62F234FD"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Akreditační komise</w:t>
      </w:r>
    </w:p>
    <w:p w14:paraId="00E7C41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(1) Ministerstvo zřizuje akreditační komisi jako svůj poradní orgán pro udělování a změny akreditací a kontrolní činnost v oblasti akreditací podle § 25 až 27 a </w:t>
      </w:r>
      <w:proofErr w:type="gramStart"/>
      <w:r w:rsidRPr="009112DA">
        <w:rPr>
          <w:rFonts w:asciiTheme="minorHAnsi" w:hAnsiTheme="minorHAnsi" w:cstheme="minorHAnsi"/>
        </w:rPr>
        <w:t>28a</w:t>
      </w:r>
      <w:proofErr w:type="gramEnd"/>
      <w:r w:rsidRPr="009112DA">
        <w:rPr>
          <w:rFonts w:asciiTheme="minorHAnsi" w:hAnsiTheme="minorHAnsi" w:cstheme="minorHAnsi"/>
        </w:rPr>
        <w:t>.</w:t>
      </w:r>
    </w:p>
    <w:p w14:paraId="5659D18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Členy akreditační komise jmenuje a odvolává ministr školství, mládeže a tělovýchovy. Ministerstvo stanoví prováděcím právním předpisem složení akreditační komise a pravidla její činnosti.</w:t>
      </w:r>
    </w:p>
    <w:p w14:paraId="4EC85D4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Akreditační komise posuzuje zejména</w:t>
      </w:r>
    </w:p>
    <w:p w14:paraId="77AFFA7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a) plnění podmínek pro udělení akreditace,</w:t>
      </w:r>
    </w:p>
    <w:p w14:paraId="3528502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pojetí, obsah a cíle vzdělávacího programu, okruh pedagogických pracovníků, jimž je vzdělávací program určen,</w:t>
      </w:r>
    </w:p>
    <w:p w14:paraId="669755C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záruky řádného uskutečňování vzdělávání podle vzdělávacího programu, zejména odborné předpoklady lektorů nebo odborného garanta, systém vnitřního hodnocení kvality vzdělávacího programu a uskutečňování systému vnitřního hodnocení kvality vzdělávacího programu.</w:t>
      </w:r>
    </w:p>
    <w:p w14:paraId="56C3D32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Na základě posouzení skutečností uvedených v odstavci 3 zpracuje akreditační komise stanovisko k žádosti.</w:t>
      </w:r>
    </w:p>
    <w:p w14:paraId="3188105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28a</w:t>
      </w:r>
    </w:p>
    <w:p w14:paraId="4BE730D8"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Povinnosti vzdělávací instituce</w:t>
      </w:r>
    </w:p>
    <w:p w14:paraId="7F49AF7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Vzdělávací instituce je povinna</w:t>
      </w:r>
    </w:p>
    <w:p w14:paraId="48DEA3F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uskutečňovat vzdělávací program v souladu s rozhodnutím o akreditaci a vést a uchovávat o tom dokumentaci,</w:t>
      </w:r>
    </w:p>
    <w:p w14:paraId="2044BB8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uskutečňovat systém vnitřního hodnocení kvality vzdělávacího programu a vést a uchovávat o tom dokumentaci a</w:t>
      </w:r>
    </w:p>
    <w:p w14:paraId="07DC105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oznámit ministerstvu bezodkladně změnu sídla nebo názvu a zrušení nebo zánik, nejde-li o vzdělávací instituci zapsanou ve školském rejstříku, a změnu jiných skutečností důležitých pro uskutečňování vzdělávacího programu; v případě změn, které by odůvodňovaly zamítnutí žádosti o akreditaci vzdělávacího programu, ministerstvo vyzve vzdělávací instituci, aby v přiměřené lhůtě zjednala nápravu; nezjedná-li vzdělávací instituce ve stanovené lhůtě nápravu, ministerstvo jí akreditaci vzdělávacího programu odejme.</w:t>
      </w:r>
    </w:p>
    <w:p w14:paraId="206C176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Ministerstvo stanoví prováděcím právním předpisem rozsah, způsob vedení a dobu uchovávání dokumentace o uskutečňování vzdělávacího programu a o uskutečňování systému vnitřního hodnocení kvality vzdělávacího programu a požadavky na systém vnitřního hodnocení kvality vzdělávacího programu.</w:t>
      </w:r>
    </w:p>
    <w:p w14:paraId="6DCA819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29</w:t>
      </w:r>
    </w:p>
    <w:p w14:paraId="0CD96588"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Kariérní systém</w:t>
      </w:r>
    </w:p>
    <w:p w14:paraId="0B18BB6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Kariérní systém je soubor pravidel, stanovených pro zařazení pedagogických pracovníků do kariérních stupňů.</w:t>
      </w:r>
    </w:p>
    <w:p w14:paraId="4ED9D2E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Kariérní stupeň je určen popisem činností, odbornou kvalifikací, popřípadě dalšími kvalifikačními předpoklady a systémem hodnocení, které musí pedagogický pracovník plnit, aby tyto činnosti mohl vykonávat.</w:t>
      </w:r>
    </w:p>
    <w:p w14:paraId="157BDCA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Zařazení pedagogického pracovníka do vyššího kariérního stupně je podmíněno</w:t>
      </w:r>
    </w:p>
    <w:p w14:paraId="4BCBCCA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výkonem činností</w:t>
      </w:r>
    </w:p>
    <w:p w14:paraId="6476028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specializovaných, nebo metodických, nebo metodologických, nebo náročnějších zejména z hlediska psychické námahy a náročnosti na přípravu,</w:t>
      </w:r>
    </w:p>
    <w:p w14:paraId="1E4C885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řídících,</w:t>
      </w:r>
    </w:p>
    <w:p w14:paraId="7916E5B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plněním odborné kvalifikace podle § 6 až 21 a u činností, které stanoví ministerstvo prováděcím právním předpisem, též plněním dalších kvalifikačních předpokladů.</w:t>
      </w:r>
    </w:p>
    <w:p w14:paraId="7E7695B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Dalšími kvalifikačními předpoklady jsou</w:t>
      </w:r>
    </w:p>
    <w:p w14:paraId="265A3BD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pedagogická praxe, kterou se rozumí výkon přímé pedagogické činnosti,</w:t>
      </w:r>
    </w:p>
    <w:p w14:paraId="6EB7518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osvědčení o způsobilosti k výkonu specializované nebo metodické nebo metodologické nebo řídící činnosti vydané akreditovanou vzdělávací institucí (dále jen "osvědčení o způsobilosti").</w:t>
      </w:r>
    </w:p>
    <w:p w14:paraId="09C02D8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Podmínky zařazení pedagogického pracovníka do kariérního stupně, popis činností, délku pedagogické praxe, podmínky získávání osvědčení a systém hodnocení stanoví ministerstvo prováděcím právním předpisem vydaným podle § 24 odst. 6.</w:t>
      </w:r>
    </w:p>
    <w:p w14:paraId="2CA004A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(6) Osvědčení o způsobilosti podle odstavce 4 písm. b) vydané pedagogickému pracovníkovi musí obsahovat tyto náležitosti</w:t>
      </w:r>
    </w:p>
    <w:p w14:paraId="11DEC49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jméno, příjmení, titul, datum a místo narození pedagogického pracovníka,</w:t>
      </w:r>
    </w:p>
    <w:p w14:paraId="2A27E95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číslo akreditace příslušného vzdělávacího programu a pořadové číslo osvědčení,</w:t>
      </w:r>
    </w:p>
    <w:p w14:paraId="582F48F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název a sídlo vzdělávací instituce a název příslušného vzdělávacího programu,</w:t>
      </w:r>
    </w:p>
    <w:p w14:paraId="290F9CA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datum vydání,</w:t>
      </w:r>
    </w:p>
    <w:p w14:paraId="56F87EF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e) razítko vzdělávací instituce,</w:t>
      </w:r>
    </w:p>
    <w:p w14:paraId="162C9A1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f) podpis oprávněného pracovníka.</w:t>
      </w:r>
    </w:p>
    <w:p w14:paraId="4820003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29a</w:t>
      </w:r>
    </w:p>
    <w:p w14:paraId="0EB5A0C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Za bezúhonnou se pro účely tohoto zákona nepovažuje</w:t>
      </w:r>
    </w:p>
    <w:p w14:paraId="68E6388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při posuzování předpokladů pro výkon činnosti pedagogického pracovníka (§ 3) nebo žádosti o udělení akreditace vzdělávací instituce (§ 26) nebo akreditace vzdělávacího programu (§ 27) fyzická osoba, která byla pravomocně odsouzena</w:t>
      </w:r>
    </w:p>
    <w:p w14:paraId="63146AE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za trestný čin spáchaný úmyslně, nebo</w:t>
      </w:r>
    </w:p>
    <w:p w14:paraId="2155755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za trestný čin spáchaný z nedbalosti v souvislosti s výkonem činnosti pedagogického pracovníka,</w:t>
      </w:r>
    </w:p>
    <w:p w14:paraId="66841DA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pokud se na ni podle zákona nehledí, jako by nebyla odsouzena,</w:t>
      </w:r>
    </w:p>
    <w:p w14:paraId="7572FB6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b) při posuzování žádosti o udělení akreditace vzdělávací instituce (§ 26) nebo akreditace vzdělávacího programu (§ 27) právnická osoba, která byla pravomocně odsouzena pro trestný čin, pokud pro tento trestný čin neskýtá záruku řádného uskutečňování akreditovaného vzdělávacího programu a pokud se na ni podle zákona nehledí, jako by odsouzena nebyla.</w:t>
      </w:r>
    </w:p>
    <w:p w14:paraId="5723161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Fyzická osoba prokazuje bezúhonnost v případě podle odstavce 1 písm. a) před vznikem pracovněprávního vztahu nebo při podání žádosti o akreditaci předložením výpisu z evidence Rejstříku trestů; výpis nesmí být starší než 3 měsíce. Cizinec, který je nebo byl státním občanem jiného členského státu Evropské unie nebo má nebo měl adresu bydliště v jiném členském státě Evropské unie, může místo výpisu z evidence obdobné Rejstříku trestů doložit bezúhonnost výpisem z Rejstříku trestů s přílohou obsahující informace, které jsou zapsané v evidenci trestů jiného členského státu Evropské unie podle jiného právního předpisu15). Cizinec, který není nebo nebyl státním občanem jiného členského státu Evropské unie nebo nemá nebo neměl adresu bydliště v jiném členském státě Evropské unie, prokazuje bezúhonnost dokladem obdobným výpisu z evidence Rejstříku trestů státu, jehož je státním příslušníkem, nebo výpisem z evidence Rejstříku trestů, v jehož příloze jsou tyto informace obsaženy. Nevydává-li tento stát výpis z evidence trestů nebo rovnocenný doklad, předloží fyzická osoba čestné prohlášení o bezúhonnosti učiněné před notářem nebo jiným příslušným orgánem státu, jehož je občanem, nebo před notářem nebo jiným příslušným orgánem státu posledního pobytu. Tyto doklady nesmí být starší než 3 měsíce. V průběhu trvání pracovněprávního vztahu je pedagogický pracovník povinen informovat do 10 pracovních dnů ředitele školy nebo ředitele zařízení sociálních služeb o tom, že byl pravomocně odsouzen za trestný čin, jímž by mohl pozbýt předpoklad bezúhonnosti; do 1 měsíce od nabytí právní moci rozsudku předloží pedagogický pracovník nový výpis z evidence Rejstříku trestů.</w:t>
      </w:r>
    </w:p>
    <w:p w14:paraId="7813B72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Bezúhonnost právnické osoby se v případě podle odstavce 1 písm. b) prokazuje výpisem z evidence Rejstříku trestů. Výpis z evidence Rejstříku trestů si vyžádá ministerstvo podle jiného právního předpisu15). Žádost o vydání výpisu z evidence Rejstříku trestů a výpis z evidence Rejstříku trestů se předávají v elektronické podobě, a to způsobem umožňujícím dálkový přístup.</w:t>
      </w:r>
    </w:p>
    <w:p w14:paraId="1104846B" w14:textId="77777777" w:rsidR="004C5ADA" w:rsidRPr="009112DA" w:rsidRDefault="004C5ADA" w:rsidP="004C5ADA">
      <w:pPr>
        <w:pStyle w:val="Bezmezer"/>
        <w:rPr>
          <w:rFonts w:asciiTheme="minorHAnsi" w:hAnsiTheme="minorHAnsi" w:cstheme="minorHAnsi"/>
        </w:rPr>
      </w:pPr>
    </w:p>
    <w:p w14:paraId="2765B5CC" w14:textId="49BDCA3E"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HLAVA V</w:t>
      </w:r>
    </w:p>
    <w:p w14:paraId="03FC2529" w14:textId="77777777"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SPOLEČNÁ, PŘECHODNÁ A ZÁVĚREČNÁ USTANOVENÍ</w:t>
      </w:r>
    </w:p>
    <w:p w14:paraId="7B2A456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30</w:t>
      </w:r>
    </w:p>
    <w:p w14:paraId="1FB53A0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Za pedagogické pracovníky podle tohoto zákona se považují též pedagogičtí pracovníci, kteří ke dni účinnosti tohoto zákona splňují předpoklady pro výkon činnosti pedagogického pracovníka podle dosavadních právních předpisů.</w:t>
      </w:r>
    </w:p>
    <w:p w14:paraId="06805F5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31</w:t>
      </w:r>
    </w:p>
    <w:p w14:paraId="05D6279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Další kvalifikační předpoklady získané v rámci dalšího vzdělávání pedagogických pracovníků ke dni nabytí účinnosti tohoto zákona podle dosavadních právních předpisů zůstávají nedotčeny.</w:t>
      </w:r>
    </w:p>
    <w:p w14:paraId="03B9419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32</w:t>
      </w:r>
    </w:p>
    <w:p w14:paraId="75161C1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Fyzická osoba, která nesplňuje předpoklad podle § 3 odst. 1 písm. b), může vykonávat přímou pedagogickou činnost po dni nabytí účinnosti tohoto zákona</w:t>
      </w:r>
    </w:p>
    <w:p w14:paraId="6C4171B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 pokud ke dni účinnosti tohoto zákona dosáhla 50 let věku a dlouhodobým výkonem přímé pedagogické činnosti na příslušném druhu nebo typu školy nejméně po dobu 15 let prokázala schopnost výkonu požadované činnosti,</w:t>
      </w:r>
    </w:p>
    <w:p w14:paraId="25B3F94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b) nejdéle po dobu deseti let, pokud v této době nezahájí studium, kterým potřebný předpoklad získá, a toto studium úspěšně ukončí,</w:t>
      </w:r>
    </w:p>
    <w:p w14:paraId="046E1DF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c) jestliže v době vzniku základního pracovněprávního vztahu neuskutečňovaly vysoké školy pro výuku odborných předmětů ve střední a vyšší odborné škole akreditovaný magisterský studijní program příslušného studijního oboru; v tomto případě se získáním nejvyššího dosažitelného vzdělání v příslušném oboru považuje předpoklad odborné kvalifikace pro pracovněprávní účely za splněný, nebo</w:t>
      </w:r>
    </w:p>
    <w:p w14:paraId="0F81318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 pokud ke dni 1. ledna 2015 dosáhla alespoň 55 let věku a pokud vykonávala přímou pedagogickou činnost na příslušném druhu školy nejméně po dobu 20 let.</w:t>
      </w:r>
    </w:p>
    <w:p w14:paraId="6A56C25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Ustanovení odstavce 1 se nevztahuje na psychologa.</w:t>
      </w:r>
    </w:p>
    <w:p w14:paraId="1423E40D" w14:textId="54CB9A67" w:rsidR="0065385A" w:rsidRPr="0065385A" w:rsidRDefault="0065385A" w:rsidP="0016318C">
      <w:pPr>
        <w:pStyle w:val="Bezmezer"/>
        <w:shd w:val="clear" w:color="auto" w:fill="C5E0B3" w:themeFill="accent6" w:themeFillTint="66"/>
        <w:rPr>
          <w:color w:val="0000FF"/>
          <w:lang w:eastAsia="cs-CZ"/>
        </w:rPr>
      </w:pPr>
      <w:r w:rsidRPr="0065385A">
        <w:rPr>
          <w:color w:val="0000FF"/>
          <w:lang w:eastAsia="cs-CZ"/>
        </w:rPr>
        <w:t>§ 32a</w:t>
      </w:r>
    </w:p>
    <w:p w14:paraId="3FF08883" w14:textId="77777777" w:rsidR="0065385A" w:rsidRPr="0065385A" w:rsidRDefault="0065385A" w:rsidP="0016318C">
      <w:pPr>
        <w:pStyle w:val="Bezmezer"/>
        <w:shd w:val="clear" w:color="auto" w:fill="C5E0B3" w:themeFill="accent6" w:themeFillTint="66"/>
        <w:rPr>
          <w:color w:val="0000FF"/>
          <w:lang w:eastAsia="cs-CZ"/>
        </w:rPr>
      </w:pPr>
      <w:r w:rsidRPr="0065385A">
        <w:rPr>
          <w:color w:val="0000FF"/>
          <w:lang w:eastAsia="cs-CZ"/>
        </w:rPr>
        <w:t>(1) Výkon činnosti ředitele školy nebo ředitele zařízení sociálních služeb podle § 23 odst. 1 a 2, § 24 odst. 3 a 7 a § 29a odst. 2 vůči pedagogickému pracovníkovi, který je zaměstnancem společenství obcí nebo právnické osoby zřízené nebo založené společenstvím obcí, přísluší zaměstnavateli tohoto pedagogického pracovníka.</w:t>
      </w:r>
    </w:p>
    <w:p w14:paraId="09B1CF80" w14:textId="74BAE260" w:rsidR="0065385A" w:rsidRPr="0065385A" w:rsidRDefault="0065385A" w:rsidP="0016318C">
      <w:pPr>
        <w:pStyle w:val="Bezmezer"/>
        <w:shd w:val="clear" w:color="auto" w:fill="C5E0B3" w:themeFill="accent6" w:themeFillTint="66"/>
        <w:rPr>
          <w:color w:val="0000FF"/>
          <w:lang w:eastAsia="cs-CZ"/>
        </w:rPr>
      </w:pPr>
      <w:r w:rsidRPr="0065385A">
        <w:rPr>
          <w:color w:val="0000FF"/>
          <w:lang w:eastAsia="cs-CZ"/>
        </w:rPr>
        <w:t xml:space="preserve">(2) U pedagogického pracovníka uvedeného v odstavci 1 se § 23 odst. 3 a § 24a až </w:t>
      </w:r>
      <w:proofErr w:type="gramStart"/>
      <w:r w:rsidRPr="0065385A">
        <w:rPr>
          <w:color w:val="0000FF"/>
          <w:lang w:eastAsia="cs-CZ"/>
        </w:rPr>
        <w:t>24d</w:t>
      </w:r>
      <w:proofErr w:type="gramEnd"/>
      <w:r w:rsidRPr="0065385A">
        <w:rPr>
          <w:color w:val="0000FF"/>
          <w:lang w:eastAsia="cs-CZ"/>
        </w:rPr>
        <w:t xml:space="preserve"> nepoužijí.</w:t>
      </w:r>
    </w:p>
    <w:p w14:paraId="3CB401B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33</w:t>
      </w:r>
    </w:p>
    <w:p w14:paraId="60B3D48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Ředitel školy zřizované ministerstvem, krajem, obcí nebo svazkem obcí, který nezískal znalosti v oblasti řízení školství absolvováním studia pro ředitele škol v rámci dalšího vzdělávání pedagogických pracovníků podle § 24 odst. 4 písm. a) a vykonává činnost ředitele školy ke dni nabytí účinnosti tohoto zákona, může vykonávat tuto činnost nejdéle po dobu 5 let ode dne nabytí účinnosti tohoto zákona, pokud nevykonává činnost ředitele školy alespoň 10 let.</w:t>
      </w:r>
    </w:p>
    <w:p w14:paraId="6DEC23B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34</w:t>
      </w:r>
    </w:p>
    <w:p w14:paraId="17230EE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O žádosti k udělení akreditace vzdělávací instituce nebo vzdělávacího programu ministerstvo rozhodne do 120 dnů od jejího doručení.</w:t>
      </w:r>
    </w:p>
    <w:p w14:paraId="3700863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35</w:t>
      </w:r>
    </w:p>
    <w:p w14:paraId="6933F1C2" w14:textId="50FE997C" w:rsidR="00267009" w:rsidRDefault="0016318C" w:rsidP="004C5ADA">
      <w:pPr>
        <w:pStyle w:val="Bezmezer"/>
        <w:rPr>
          <w:rFonts w:asciiTheme="minorHAnsi" w:hAnsiTheme="minorHAnsi" w:cstheme="minorHAnsi"/>
        </w:rPr>
      </w:pPr>
      <w:r w:rsidRPr="0016318C">
        <w:rPr>
          <w:rFonts w:asciiTheme="minorHAnsi" w:hAnsiTheme="minorHAnsi" w:cstheme="minorHAnsi"/>
        </w:rPr>
        <w:t>Služební poměry pedagogických pracovníků škol zřizovaných Ministerstvem vnitra, Ministerstvem obrany a Ministerstvem spravedlnosti se řídí zvláštními právními předpisy</w:t>
      </w:r>
      <w:r>
        <w:rPr>
          <w:rFonts w:asciiTheme="minorHAnsi" w:hAnsiTheme="minorHAnsi" w:cstheme="minorHAnsi"/>
        </w:rPr>
        <w:t xml:space="preserve"> (</w:t>
      </w:r>
      <w:r w:rsidRPr="0016318C">
        <w:rPr>
          <w:rFonts w:asciiTheme="minorHAnsi" w:hAnsiTheme="minorHAnsi" w:cstheme="minorHAnsi"/>
          <w:i/>
          <w:iCs/>
        </w:rPr>
        <w:t>Zákon č. 186/1992 Sb., o služebním poměru příslušníků Policie České republiky</w:t>
      </w:r>
      <w:r>
        <w:rPr>
          <w:rFonts w:asciiTheme="minorHAnsi" w:hAnsiTheme="minorHAnsi" w:cstheme="minorHAnsi"/>
        </w:rPr>
        <w:t>)</w:t>
      </w:r>
      <w:r w:rsidRPr="0016318C">
        <w:rPr>
          <w:rFonts w:asciiTheme="minorHAnsi" w:hAnsiTheme="minorHAnsi" w:cstheme="minorHAnsi"/>
        </w:rPr>
        <w:t>. Na pedagogické pracovníky škol a školských zařízení zřizovaných Ministerstvem vnitra a Ministerstvem obrany se ustanovení § 5, § 9 odst. 1, 2 a 4, § 11, § 24 a 29 vztahují přiměřeně.</w:t>
      </w:r>
    </w:p>
    <w:p w14:paraId="25F4B1A3" w14:textId="46296632"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36</w:t>
      </w:r>
    </w:p>
    <w:p w14:paraId="374F70C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Na osobu vykonávající funkci ředitele školy ke dni nabytí účinnosti tohoto zákona </w:t>
      </w:r>
      <w:proofErr w:type="gramStart"/>
      <w:r w:rsidRPr="009112DA">
        <w:rPr>
          <w:rFonts w:asciiTheme="minorHAnsi" w:hAnsiTheme="minorHAnsi" w:cstheme="minorHAnsi"/>
        </w:rPr>
        <w:t>se</w:t>
      </w:r>
      <w:proofErr w:type="gramEnd"/>
      <w:r w:rsidRPr="009112DA">
        <w:rPr>
          <w:rFonts w:asciiTheme="minorHAnsi" w:hAnsiTheme="minorHAnsi" w:cstheme="minorHAnsi"/>
        </w:rPr>
        <w:t xml:space="preserve"> ustanovení § 5 odst. 1 písm. a), b) a c) nevztahují.</w:t>
      </w:r>
    </w:p>
    <w:p w14:paraId="7DA5CBAB" w14:textId="77777777" w:rsidR="004C5ADA" w:rsidRPr="009112DA" w:rsidRDefault="004C5ADA" w:rsidP="004C5ADA">
      <w:pPr>
        <w:pStyle w:val="Bezmezer"/>
        <w:rPr>
          <w:rFonts w:asciiTheme="minorHAnsi" w:hAnsiTheme="minorHAnsi" w:cstheme="minorHAnsi"/>
        </w:rPr>
      </w:pPr>
    </w:p>
    <w:p w14:paraId="5C834F5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37</w:t>
      </w:r>
    </w:p>
    <w:p w14:paraId="34888085"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Zrušovací ustanovení</w:t>
      </w:r>
    </w:p>
    <w:p w14:paraId="73B7511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Zrušuje se:</w:t>
      </w:r>
    </w:p>
    <w:p w14:paraId="5AAE08D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Nařízení vlády č. 68/1997 Sb., kterým se stanoví míra vyučovací povinnosti učitelů a míra povinnosti výchovné práce ostatních pedagogických pracovníků ve školství.</w:t>
      </w:r>
    </w:p>
    <w:p w14:paraId="6194F55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Nařízení vlády č. 153/1999 Sb., kterým se mění nařízení vlády č. 68/1997 Sb., kterým se stanoví míra vyučovací povinnosti učitelů a míra povinnosti výchovné práce ostatních pedagogických pracovníků ve školství.</w:t>
      </w:r>
    </w:p>
    <w:p w14:paraId="2A950C6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Nařízení vlády č. 400/2002 Sb., kterým se mění nařízení vlády č. 68/1997 Sb., kterým se stanoví míra vyučovací povinnosti učitelů a míra povinnosti výchovné práce ostatních pedagogických pracovníků ve školství.</w:t>
      </w:r>
    </w:p>
    <w:p w14:paraId="3308D62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Vyhláška č. 139/1997 Sb., o podmínkách odborné a pedagogické způsobilosti pedagogických pracovníků a o předpokladech kvalifikace výchovných poradců.</w:t>
      </w:r>
    </w:p>
    <w:p w14:paraId="66D0F3BC" w14:textId="77777777" w:rsidR="004C5ADA" w:rsidRPr="009112DA" w:rsidRDefault="004C5ADA" w:rsidP="004C5ADA">
      <w:pPr>
        <w:pStyle w:val="Bezmezer"/>
        <w:rPr>
          <w:rFonts w:asciiTheme="minorHAnsi" w:hAnsiTheme="minorHAnsi" w:cstheme="minorHAnsi"/>
        </w:rPr>
      </w:pPr>
    </w:p>
    <w:p w14:paraId="750C8C1A" w14:textId="79235E3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ČÁST DRUHÁ zrušeno</w:t>
      </w:r>
    </w:p>
    <w:p w14:paraId="7D67BDE6" w14:textId="5CE26BE6"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38, § 39 zrušeno</w:t>
      </w:r>
    </w:p>
    <w:p w14:paraId="6FF74341" w14:textId="77777777" w:rsidR="004C5ADA" w:rsidRPr="009112DA" w:rsidRDefault="004C5ADA" w:rsidP="004C5ADA">
      <w:pPr>
        <w:pStyle w:val="Bezmezer"/>
        <w:rPr>
          <w:rFonts w:asciiTheme="minorHAnsi" w:hAnsiTheme="minorHAnsi" w:cstheme="minorHAnsi"/>
        </w:rPr>
      </w:pPr>
    </w:p>
    <w:p w14:paraId="0FED1585" w14:textId="75524393"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ČÁST TŘETÍ</w:t>
      </w:r>
    </w:p>
    <w:p w14:paraId="155F57A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Změna zákona o výkonu ústavní výchovy nebo ochranné výchovy ve školských zařízeních a o preventivně výchovné péči ve školských zařízeních a o změně dalších zákonů</w:t>
      </w:r>
    </w:p>
    <w:p w14:paraId="05B1537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40</w:t>
      </w:r>
    </w:p>
    <w:p w14:paraId="7EDBDADD"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Zákon č. 109/2002 Sb., o výkonu ústavní výchovy nebo ochranné výchovy ve školských zařízeních a o preventivně výchovné péči ve školských zařízeních a o změně dalších zákonů, se mění takto:</w:t>
      </w:r>
    </w:p>
    <w:p w14:paraId="536839E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V § 18 se odstavec 1 včetně poznámky pod čarou zrušuje.</w:t>
      </w:r>
    </w:p>
    <w:p w14:paraId="6083642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Dosavadní odstavce 2 a 3 se označují jako odstavce 1 a 2.</w:t>
      </w:r>
    </w:p>
    <w:p w14:paraId="2BA646A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V § 18 odst. 1 se slovo "pracovníka" nahrazuje slovy "pracovníka8a) v zařízení nebo ve středisku".</w:t>
      </w:r>
    </w:p>
    <w:p w14:paraId="24F1FCC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Poznámka pod čarou č. 8a) zní:</w:t>
      </w:r>
    </w:p>
    <w:p w14:paraId="727BB61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w:t>
      </w:r>
      <w:proofErr w:type="gramStart"/>
      <w:r w:rsidRPr="009112DA">
        <w:rPr>
          <w:rFonts w:asciiTheme="minorHAnsi" w:hAnsiTheme="minorHAnsi" w:cstheme="minorHAnsi"/>
        </w:rPr>
        <w:t>8a</w:t>
      </w:r>
      <w:proofErr w:type="gramEnd"/>
      <w:r w:rsidRPr="009112DA">
        <w:rPr>
          <w:rFonts w:asciiTheme="minorHAnsi" w:hAnsiTheme="minorHAnsi" w:cstheme="minorHAnsi"/>
        </w:rPr>
        <w:t>) § 2 odst. 1 zákona č. 563/2004 Sb., o pedagogických pracovnících a o změně některých zákonů.".</w:t>
      </w:r>
    </w:p>
    <w:p w14:paraId="0F0548A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V § 18 odst. 2 se za slovo "pracovníci" vkládají slova "v zařízení nebo ve středisku".</w:t>
      </w:r>
    </w:p>
    <w:p w14:paraId="58C00BD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ČÁST </w:t>
      </w:r>
      <w:proofErr w:type="spellStart"/>
      <w:r w:rsidRPr="009112DA">
        <w:rPr>
          <w:rFonts w:asciiTheme="minorHAnsi" w:hAnsiTheme="minorHAnsi" w:cstheme="minorHAnsi"/>
        </w:rPr>
        <w:t>ČTVRTÁzrušeno</w:t>
      </w:r>
      <w:proofErr w:type="spellEnd"/>
    </w:p>
    <w:p w14:paraId="5A9368F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41zrušeno</w:t>
      </w:r>
    </w:p>
    <w:p w14:paraId="642F6DA0" w14:textId="77777777" w:rsidR="004C5ADA" w:rsidRPr="009112DA" w:rsidRDefault="004C5ADA" w:rsidP="004C5ADA">
      <w:pPr>
        <w:pStyle w:val="Bezmezer"/>
        <w:rPr>
          <w:rFonts w:asciiTheme="minorHAnsi" w:hAnsiTheme="minorHAnsi" w:cstheme="minorHAnsi"/>
        </w:rPr>
      </w:pPr>
    </w:p>
    <w:p w14:paraId="0A8D8A6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ČÁST PÁTÁ</w:t>
      </w:r>
    </w:p>
    <w:p w14:paraId="7303BE9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ÚČINNOST</w:t>
      </w:r>
    </w:p>
    <w:p w14:paraId="71B304D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42</w:t>
      </w:r>
    </w:p>
    <w:p w14:paraId="7BCD744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Tento zákon nabývá účinnosti dnem 1. ledna 2005.</w:t>
      </w:r>
    </w:p>
    <w:p w14:paraId="5BD8148B" w14:textId="77777777" w:rsidR="009112DA" w:rsidRPr="009112DA" w:rsidRDefault="009112DA" w:rsidP="009112DA">
      <w:pPr>
        <w:spacing w:after="120" w:line="240" w:lineRule="auto"/>
        <w:jc w:val="both"/>
        <w:rPr>
          <w:rFonts w:eastAsia="Times New Roman" w:cstheme="minorHAnsi"/>
          <w:color w:val="0000FF"/>
        </w:rPr>
      </w:pPr>
      <w:r w:rsidRPr="009112DA">
        <w:rPr>
          <w:rFonts w:eastAsia="Times New Roman" w:cstheme="minorHAnsi"/>
          <w:color w:val="0000FF"/>
        </w:rPr>
        <w:t>Tento zákon nabývá účinnosti dnem 1. ledna 2025, s výjimkou ustanovení čl. III, který nabývá účinnosti dnem 1. ledna 2026.</w:t>
      </w:r>
    </w:p>
    <w:p w14:paraId="5327D7B9" w14:textId="073DC5E8" w:rsidR="009112DA" w:rsidRPr="00267009" w:rsidRDefault="00267009" w:rsidP="00267009">
      <w:pPr>
        <w:pStyle w:val="Bezmezer"/>
        <w:rPr>
          <w:b/>
          <w:bCs/>
          <w:i/>
          <w:iCs/>
          <w:color w:val="800000"/>
        </w:rPr>
      </w:pPr>
      <w:r w:rsidRPr="00267009">
        <w:rPr>
          <w:b/>
          <w:bCs/>
          <w:i/>
          <w:iCs/>
          <w:color w:val="800000"/>
        </w:rPr>
        <w:t>Výklad</w:t>
      </w:r>
    </w:p>
    <w:p w14:paraId="4FB19F0D" w14:textId="77777777" w:rsidR="00267009" w:rsidRPr="00267009" w:rsidRDefault="00267009" w:rsidP="00267009">
      <w:pPr>
        <w:pStyle w:val="Bezmezer"/>
        <w:rPr>
          <w:i/>
          <w:iCs/>
          <w:color w:val="800000"/>
        </w:rPr>
      </w:pPr>
      <w:r w:rsidRPr="00267009">
        <w:rPr>
          <w:i/>
          <w:iCs/>
          <w:color w:val="800000"/>
        </w:rPr>
        <w:t>Účinnost předloženého zákona, s výjimkou článku III, se navrhuje k 1. lednu 2025 v souladu s jednotnými daty účinnosti stanovenými v § 9 odst. 2 zákona č. 222/2016 Sb., o Sbírce zákonů a mezinárodních smluv a o tvorbě právních předpisů vyhlašovaných ve Sbírce zákonů a mezinárodních smluv, ve znění pozdějších předpisů. Účinnost k 1. lednu 2025 je stanovena mj. s ohledem na to, že k 31. prosinci 2024 končí financování pozic školního psychologa a školního speciálního pedagoga v základních školách z Operačního programu Jan Amos Komenský a je třeba zajistit financování těchto pozic ze státního rozpočtu.</w:t>
      </w:r>
    </w:p>
    <w:p w14:paraId="6C2FA3F1" w14:textId="77777777" w:rsidR="00267009" w:rsidRPr="00267009" w:rsidRDefault="00267009" w:rsidP="00267009">
      <w:pPr>
        <w:pStyle w:val="Bezmezer"/>
        <w:rPr>
          <w:i/>
          <w:iCs/>
          <w:color w:val="800000"/>
        </w:rPr>
      </w:pPr>
      <w:r w:rsidRPr="00267009">
        <w:rPr>
          <w:i/>
          <w:iCs/>
          <w:color w:val="800000"/>
        </w:rPr>
        <w:t xml:space="preserve">Článek III, kterým se provádí změny v zákoně č. 306/1999 Sb., se navrhuje s účinností k 1. lednu 2026 vzhledem k tomu, že pro financování služeb školního psychologa nebo školního speciálního pedagoga zajišťovaných soukromými PPP pro základní školy v jejich spádovém obvodu musí být dán srovnávací základ. Ten bude odvislý od financování služeb školního psychologa nebo školního speciálního pedagoga zajišťovaných PPP veřejných zřizovatelů v předchozím kalendářním roce. </w:t>
      </w:r>
    </w:p>
    <w:p w14:paraId="4BD1EE59" w14:textId="77777777" w:rsidR="00267009" w:rsidRPr="00267009" w:rsidRDefault="00267009" w:rsidP="00267009">
      <w:pPr>
        <w:pStyle w:val="Bezmezer"/>
        <w:rPr>
          <w:i/>
          <w:iCs/>
          <w:color w:val="800000"/>
        </w:rPr>
      </w:pPr>
    </w:p>
    <w:p w14:paraId="13F2052F" w14:textId="77777777" w:rsidR="004C5ADA" w:rsidRPr="009112DA" w:rsidRDefault="004C5ADA" w:rsidP="004C5ADA">
      <w:pPr>
        <w:pStyle w:val="Bezmezer"/>
        <w:rPr>
          <w:rFonts w:asciiTheme="minorHAnsi" w:hAnsiTheme="minorHAnsi" w:cstheme="minorHAnsi"/>
        </w:rPr>
      </w:pPr>
    </w:p>
    <w:p w14:paraId="46BDA3A1"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Přechodné ustanovení zavedeno zákonem č. 223/2009 Sb. Čl. LVIII</w:t>
      </w:r>
    </w:p>
    <w:p w14:paraId="743B433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Akreditace vzdělávací instituce udělené podle dosavadních právních předpisů zůstávají v platnosti v rozsahu a za podmínek, za kterých byly uděleny.</w:t>
      </w:r>
    </w:p>
    <w:p w14:paraId="208F3648"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Přechodná ustanovení zavedena zákonem č. 159/2010 Sb. Čl. II</w:t>
      </w:r>
    </w:p>
    <w:p w14:paraId="312227C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Odborná kvalifikace získaná podle zákona č. 563/2004 Sb., ve znění účinném do dne nabytí účinnosti tohoto zákona, zůstává nedotčena.</w:t>
      </w:r>
    </w:p>
    <w:p w14:paraId="065C929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Odborná kvalifikace získaná studiem, které bylo zahájeno přede dnem nabytí účinnosti tohoto zákona, se posuzuje podle zákona č. 563/2004 Sb., ve znění účinném do dne nabytí účinnosti tohoto zákona.</w:t>
      </w:r>
    </w:p>
    <w:p w14:paraId="286FDB5C"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Přechodná ustanovení zavedena zákonem č. 198/2012 Sb. Čl. II</w:t>
      </w:r>
    </w:p>
    <w:p w14:paraId="663F169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Přechodná ustanovení</w:t>
      </w:r>
    </w:p>
    <w:p w14:paraId="1D5355B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Odborná kvalifikace získaná podle zákona č. 563/2004 Sb., ve znění účinném do dne nabytí účinnosti tohoto zákona, zůstává nedotčena.</w:t>
      </w:r>
    </w:p>
    <w:p w14:paraId="210CD8D4"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2. Odborná kvalifikace získaná studiem, které bylo zahájeno přede dnem nabytí účinnosti tohoto zákona, se posuzuje podle zákona č. 563/2004 Sb., ve znění účinném do dne nabytí účinnosti tohoto zákona.</w:t>
      </w:r>
    </w:p>
    <w:p w14:paraId="04E6F41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Na řízení o akreditaci vzdělávací instituce a na řízení o akreditaci vzdělávacího programu, které bylo zahájeno přede dnem nabytí účinnosti tohoto zákona, se vztahuje zákon č. 563/2004 Sb., ve znění účinném do dne nabytí účinnosti tohoto zákona.</w:t>
      </w:r>
    </w:p>
    <w:p w14:paraId="2B2EDD3D"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Přechodné ustanovení zavedeno zákonem č. 197/2014 Sb. Čl. II</w:t>
      </w:r>
    </w:p>
    <w:p w14:paraId="3FEA408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Na ředitele školy nebo školského zařízení, který byl jmenován na vedoucí pracovní místo přede dnem nabytí účinnosti tohoto zákona, se vztahuje § 32a zákona č. 563/2004 Sb., ve znění účinném do dne nabytí účinnosti tohoto zákona.</w:t>
      </w:r>
    </w:p>
    <w:p w14:paraId="18BB67CC"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Přechodná ustanovení zavedena zákonem č. 379/2015 Sb. Čl. II</w:t>
      </w:r>
    </w:p>
    <w:p w14:paraId="6889B94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Na pracovní poměr pedagogického pracovníka na dobu určitou, který vznikl přede dnem nabytí účinnosti tohoto zákona, se vztahují dosavadní právní předpisy.</w:t>
      </w:r>
    </w:p>
    <w:p w14:paraId="0695AD2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Na právní jednání týkající se doby trvání pracovního poměru na dobu určitou pedagogického pracovníka a jeho změny učiněné ode dne nabytí účinnosti tohoto zákona se vztahuje zákon č. 563/2004 Sb., ve znění účinném ode dne nabytí účinnosti tohoto zákona; dosavadní sjednaná doba trvání pracovního poměru na dobu určitou mezi týmiž smluvními stranami se započítává do celkové doby trvání pracovního poměru na dobu určitou podle § 23a odst. 3 zákona č. 563/2004 Sb., ve znění účinném ode dne nabytí účinnosti tohoto zákona, jestliže od skončení předchozího pracovního poměru na dobu určitou pedagogického pracovníka neuplynula doba 3 let.</w:t>
      </w:r>
    </w:p>
    <w:p w14:paraId="3720EBF7" w14:textId="77777777" w:rsidR="004C5ADA" w:rsidRPr="009112DA" w:rsidRDefault="004C5ADA" w:rsidP="004C5ADA">
      <w:pPr>
        <w:pStyle w:val="Bezmezer"/>
        <w:rPr>
          <w:rFonts w:asciiTheme="minorHAnsi" w:hAnsiTheme="minorHAnsi" w:cstheme="minorHAnsi"/>
          <w:u w:val="single"/>
        </w:rPr>
      </w:pPr>
      <w:r w:rsidRPr="009112DA">
        <w:rPr>
          <w:rFonts w:asciiTheme="minorHAnsi" w:hAnsiTheme="minorHAnsi" w:cstheme="minorHAnsi"/>
          <w:u w:val="single"/>
        </w:rPr>
        <w:t>Přechodná ustanovení zavedena zákonem č. 183/2023 Sb. Čl. II</w:t>
      </w:r>
    </w:p>
    <w:p w14:paraId="0509360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 Akreditace vzdělávacího programu udělená podle zákona č. 563/2004 Sb., o pedagogických pracovnících a o změně některých zákonů, ve znění účinném přede dnem nabytí účinnosti tohoto zákona, skončí uplynutím 18 měsíců ode dne nabytí účinnosti tohoto zákona, pokud neskončí dříve uplynutím doby, na kterou byla udělena. Věta první se nevztahuje na akreditace vzdělávacích programů, u nichž došlo k oznámení změny názvu podle bodu 2.</w:t>
      </w:r>
    </w:p>
    <w:p w14:paraId="4D6B69F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 U vzdělávacích programů, jimž byla udělena akreditace podle zákona č. 563/2004 Sb., ve znění účinném přede dnem nabytí účinnosti tohoto zákona, a u nichž má nabytím účinnosti tohoto zákona dojít pouze ke změně názvu, se postupuje podle § 28a odst. 1 písm. c) zákona č. 563/2004 Sb., ve znění účinném ode dne nabytí účinnosti tohoto zákona. Vzdělávací instituce je povinna oznámit ministerstvu změnu názvu do 60 dnů ode dne nabytí účinnosti tohoto zákona.</w:t>
      </w:r>
    </w:p>
    <w:p w14:paraId="2CCCE90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Řízení o akreditaci vzdělávací instituce nebo vzdělávacího programu zahájené přede dnem nabytí účinnosti tohoto zákona se dokončí podle zákona č. 563/2004 Sb., ve znění účinném přede dnem nabytí účinnosti tohoto zákona; akreditace tohoto vzdělávacího programu skončí podle bodu 1. Část věty první za středníkem se nevztahuje na vzdělávací programy, u nichž došlo k oznámení změny názvu podle bodu 2.</w:t>
      </w:r>
    </w:p>
    <w:p w14:paraId="4C1438D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Řízení o akreditaci vzdělávacího programu určeného k obnovení, udržení nebo doplnění kvalifikace zahájené přede dnem nabytí účinnosti tohoto zákona se zastaví.</w:t>
      </w:r>
    </w:p>
    <w:p w14:paraId="3ED44EC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Fyzická osoba, která prokázala znalost českého jazyka podle § 4 zákona č. 563/2004 Sb., ve znění účinném přede dnem nabytí účinnosti tohoto zákona, se považuje za osobu, která prokázala znalost českého jazyka podle § 3 odst. 1 písm. e) zákona č. 563/2004 Sb., ve znění účinném ode dne nabytí účinnosti tohoto zákona.</w:t>
      </w:r>
    </w:p>
    <w:p w14:paraId="71DF834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6. Absolventi studia k výkonu specializované činnosti speciálního pedagoga v oblasti školské logopedie podle § 9 odst. 1 písm. e) vyhlášky č. 317/2005 Sb. se považují za absolventy studia pro přípravu školských logopedů podle § 22 odst. 4 zákona č. 563/2004 Sb., ve znění účinném ode dne nabytí účinnosti tohoto zákona.</w:t>
      </w:r>
    </w:p>
    <w:p w14:paraId="26BD4511"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7. Odborná kvalifikace získaná podle zákona č. 563/2004 Sb., ve znění účinném přede dnem nabytí účinnosti tohoto zákona, zůstává nedotčena.</w:t>
      </w:r>
    </w:p>
    <w:p w14:paraId="460F6F3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8. Odborná kvalifikace získaná studiem, které bylo zahájeno přede dnem nabytí účinnosti tohoto zákona, se posuzuje podle zákona č. 563/2004 Sb., ve znění účinném přede dnem nabytí účinnosti tohoto zákona.</w:t>
      </w:r>
    </w:p>
    <w:p w14:paraId="7484B7E4" w14:textId="77777777" w:rsidR="009112DA" w:rsidRPr="009112DA" w:rsidRDefault="009112DA" w:rsidP="009112DA">
      <w:pPr>
        <w:pStyle w:val="Bezmezer"/>
        <w:rPr>
          <w:rFonts w:asciiTheme="minorHAnsi" w:hAnsiTheme="minorHAnsi" w:cstheme="minorHAnsi"/>
          <w:color w:val="0000FF"/>
        </w:rPr>
      </w:pPr>
      <w:r w:rsidRPr="009112DA">
        <w:rPr>
          <w:rFonts w:asciiTheme="minorHAnsi" w:hAnsiTheme="minorHAnsi" w:cstheme="minorHAnsi"/>
          <w:color w:val="0000FF"/>
        </w:rPr>
        <w:t>Čl. V</w:t>
      </w:r>
    </w:p>
    <w:p w14:paraId="228F9BEB" w14:textId="77777777" w:rsidR="009112DA" w:rsidRPr="009112DA" w:rsidRDefault="009112DA" w:rsidP="009112DA">
      <w:pPr>
        <w:pStyle w:val="Bezmezer"/>
        <w:rPr>
          <w:rFonts w:asciiTheme="minorHAnsi" w:hAnsiTheme="minorHAnsi" w:cstheme="minorHAnsi"/>
          <w:b/>
          <w:bCs/>
          <w:color w:val="0000FF"/>
        </w:rPr>
      </w:pPr>
      <w:r w:rsidRPr="009112DA">
        <w:rPr>
          <w:rFonts w:asciiTheme="minorHAnsi" w:hAnsiTheme="minorHAnsi" w:cstheme="minorHAnsi"/>
          <w:b/>
          <w:bCs/>
          <w:color w:val="0000FF"/>
        </w:rPr>
        <w:lastRenderedPageBreak/>
        <w:t>Přechodná ustanovení</w:t>
      </w:r>
    </w:p>
    <w:p w14:paraId="7A5D4409" w14:textId="77777777" w:rsidR="009112DA" w:rsidRPr="009112DA" w:rsidRDefault="009112DA" w:rsidP="009112DA">
      <w:pPr>
        <w:pStyle w:val="Bezmezer"/>
        <w:rPr>
          <w:rFonts w:asciiTheme="minorHAnsi" w:eastAsia="Times New Roman" w:hAnsiTheme="minorHAnsi" w:cstheme="minorHAnsi"/>
          <w:color w:val="0000FF"/>
        </w:rPr>
      </w:pPr>
      <w:r w:rsidRPr="009112DA">
        <w:rPr>
          <w:rFonts w:asciiTheme="minorHAnsi" w:hAnsiTheme="minorHAnsi" w:cstheme="minorHAnsi"/>
          <w:color w:val="0000FF"/>
        </w:rPr>
        <w:t xml:space="preserve">Vysoká škola, jíž byla udělena akreditace </w:t>
      </w:r>
      <w:r w:rsidRPr="009112DA">
        <w:rPr>
          <w:rFonts w:asciiTheme="minorHAnsi" w:eastAsia="Times New Roman" w:hAnsiTheme="minorHAnsi" w:cstheme="minorHAnsi"/>
          <w:color w:val="0000FF"/>
        </w:rPr>
        <w:t xml:space="preserve">vzdělávacího programu pro další vzdělávání pedagogických pracovníků, jímž se získává způsobilost provádět </w:t>
      </w:r>
      <w:proofErr w:type="spellStart"/>
      <w:r w:rsidRPr="009112DA">
        <w:rPr>
          <w:rFonts w:asciiTheme="minorHAnsi" w:eastAsia="Times New Roman" w:hAnsiTheme="minorHAnsi" w:cstheme="minorHAnsi"/>
          <w:color w:val="0000FF"/>
        </w:rPr>
        <w:t>speciálněpedagogické</w:t>
      </w:r>
      <w:proofErr w:type="spellEnd"/>
      <w:r w:rsidRPr="009112DA">
        <w:rPr>
          <w:rFonts w:asciiTheme="minorHAnsi" w:eastAsia="Times New Roman" w:hAnsiTheme="minorHAnsi" w:cstheme="minorHAnsi"/>
          <w:color w:val="0000FF"/>
        </w:rPr>
        <w:t xml:space="preserve"> poradenství, může osobě, která na této vysoké škole absolvovala studium v programu celoživotního vzdělávání v délce alespoň 150 hodin, který obsahově odpovídá vzdělávacímu programu pro další vzdělávání pedagogických pracovníků, jímž se získává způsobilost provádět </w:t>
      </w:r>
      <w:proofErr w:type="spellStart"/>
      <w:r w:rsidRPr="009112DA">
        <w:rPr>
          <w:rFonts w:asciiTheme="minorHAnsi" w:eastAsia="Times New Roman" w:hAnsiTheme="minorHAnsi" w:cstheme="minorHAnsi"/>
          <w:color w:val="0000FF"/>
        </w:rPr>
        <w:t>speciálněpedagogické</w:t>
      </w:r>
      <w:proofErr w:type="spellEnd"/>
      <w:r w:rsidRPr="009112DA">
        <w:rPr>
          <w:rFonts w:asciiTheme="minorHAnsi" w:eastAsia="Times New Roman" w:hAnsiTheme="minorHAnsi" w:cstheme="minorHAnsi"/>
          <w:color w:val="0000FF"/>
        </w:rPr>
        <w:t xml:space="preserve"> poradenství, uskutečňovanému touto vysokou školou, uznat absolvované studium jako rovnocenné se studiem v akreditovaném vzdělávacím programu pro další vzdělávání pedagogických pracovníků, jímž se získává způsobilost provádět </w:t>
      </w:r>
      <w:proofErr w:type="spellStart"/>
      <w:r w:rsidRPr="009112DA">
        <w:rPr>
          <w:rFonts w:asciiTheme="minorHAnsi" w:eastAsia="Times New Roman" w:hAnsiTheme="minorHAnsi" w:cstheme="minorHAnsi"/>
          <w:color w:val="0000FF"/>
        </w:rPr>
        <w:t>speciálněpedagogické</w:t>
      </w:r>
      <w:proofErr w:type="spellEnd"/>
      <w:r w:rsidRPr="009112DA">
        <w:rPr>
          <w:rFonts w:asciiTheme="minorHAnsi" w:eastAsia="Times New Roman" w:hAnsiTheme="minorHAnsi" w:cstheme="minorHAnsi"/>
          <w:color w:val="0000FF"/>
        </w:rPr>
        <w:t xml:space="preserve"> poradenství. Podmínkou postupu podle věty první je, že uznávané studium bylo zahájeno nejdříve rok přede dnem nabytí účinnosti tohoto zákona a bylo absolvováno před nabytím právní moci rozhodnutí o udělení akreditace vzdělávacího programu pro další vzdělávání pedagogických pracovníků, jímž se získává způsobilost provádět </w:t>
      </w:r>
      <w:proofErr w:type="spellStart"/>
      <w:r w:rsidRPr="009112DA">
        <w:rPr>
          <w:rFonts w:asciiTheme="minorHAnsi" w:eastAsia="Times New Roman" w:hAnsiTheme="minorHAnsi" w:cstheme="minorHAnsi"/>
          <w:color w:val="0000FF"/>
        </w:rPr>
        <w:t>speciálněpedagogické</w:t>
      </w:r>
      <w:proofErr w:type="spellEnd"/>
      <w:r w:rsidRPr="009112DA">
        <w:rPr>
          <w:rFonts w:asciiTheme="minorHAnsi" w:eastAsia="Times New Roman" w:hAnsiTheme="minorHAnsi" w:cstheme="minorHAnsi"/>
          <w:color w:val="0000FF"/>
        </w:rPr>
        <w:t xml:space="preserve"> poradenství, dané vysoké škole, nejpozději však 2 roky ode dne nabytí účinnosti tohoto zákona. Doklad o uznání se považuje za osvědčení podle § 24 odst. 5 zákona č. 563/2004 Sb., ve znění účinném ode dne nabytí účinnosti tohoto zákona. Na postup podle věty první se vztahuje § 25 odst. 5 zákona č. 563/2004 Sb., ve znění účinném ode dne nabytí účinnosti tohoto zákona, obdobně.  </w:t>
      </w:r>
    </w:p>
    <w:p w14:paraId="6707F9EA" w14:textId="77777777" w:rsidR="009112DA" w:rsidRPr="009112DA" w:rsidRDefault="009112DA" w:rsidP="009112DA">
      <w:pPr>
        <w:pStyle w:val="Bezmezer"/>
        <w:rPr>
          <w:rFonts w:asciiTheme="minorHAnsi" w:eastAsia="Times New Roman" w:hAnsiTheme="minorHAnsi" w:cstheme="minorHAnsi"/>
          <w:color w:val="0000FF"/>
        </w:rPr>
      </w:pPr>
      <w:r w:rsidRPr="009112DA">
        <w:rPr>
          <w:rFonts w:asciiTheme="minorHAnsi" w:hAnsiTheme="minorHAnsi" w:cstheme="minorHAnsi"/>
          <w:color w:val="0000FF"/>
        </w:rPr>
        <w:t xml:space="preserve">Vysoká škola, jíž byla udělena akreditace </w:t>
      </w:r>
      <w:r w:rsidRPr="009112DA">
        <w:rPr>
          <w:rFonts w:asciiTheme="minorHAnsi" w:eastAsia="Times New Roman" w:hAnsiTheme="minorHAnsi" w:cstheme="minorHAnsi"/>
          <w:color w:val="0000FF"/>
        </w:rPr>
        <w:t xml:space="preserve">vzdělávacího programu pro další vzdělávání pedagogických pracovníků, jímž se získává způsobilost provádět </w:t>
      </w:r>
      <w:proofErr w:type="spellStart"/>
      <w:r w:rsidRPr="009112DA">
        <w:rPr>
          <w:rFonts w:asciiTheme="minorHAnsi" w:eastAsia="Times New Roman" w:hAnsiTheme="minorHAnsi" w:cstheme="minorHAnsi"/>
          <w:color w:val="0000FF"/>
        </w:rPr>
        <w:t>speciálněpedagogické</w:t>
      </w:r>
      <w:proofErr w:type="spellEnd"/>
      <w:r w:rsidRPr="009112DA">
        <w:rPr>
          <w:rFonts w:asciiTheme="minorHAnsi" w:eastAsia="Times New Roman" w:hAnsiTheme="minorHAnsi" w:cstheme="minorHAnsi"/>
          <w:color w:val="0000FF"/>
        </w:rPr>
        <w:t xml:space="preserve"> poradenství, může vnitřním předpisem umožnit obhajobu závěrečné písemné práce a konání závěrečné ústní zkoušky v rámci akreditovaného vzdělávacího programu pro další vzdělávání pedagogických pracovníků, jímž se získává způsobilost provádět </w:t>
      </w:r>
      <w:proofErr w:type="spellStart"/>
      <w:r w:rsidRPr="009112DA">
        <w:rPr>
          <w:rFonts w:asciiTheme="minorHAnsi" w:eastAsia="Times New Roman" w:hAnsiTheme="minorHAnsi" w:cstheme="minorHAnsi"/>
          <w:color w:val="0000FF"/>
        </w:rPr>
        <w:t>speciálněpedagogické</w:t>
      </w:r>
      <w:proofErr w:type="spellEnd"/>
      <w:r w:rsidRPr="009112DA" w:rsidDel="00683880">
        <w:rPr>
          <w:rFonts w:asciiTheme="minorHAnsi" w:eastAsia="Times New Roman" w:hAnsiTheme="minorHAnsi" w:cstheme="minorHAnsi"/>
          <w:color w:val="0000FF"/>
        </w:rPr>
        <w:t xml:space="preserve"> </w:t>
      </w:r>
      <w:r w:rsidRPr="009112DA">
        <w:rPr>
          <w:rFonts w:asciiTheme="minorHAnsi" w:eastAsia="Times New Roman" w:hAnsiTheme="minorHAnsi" w:cstheme="minorHAnsi"/>
          <w:color w:val="0000FF"/>
        </w:rPr>
        <w:t xml:space="preserve">poradenství, osobě, která se alespoň v délce 150 hodin účastnila programu celoživotního vzdělávání, který obsahově odpovídá tomuto akreditovaném vzdělávacímu programu uskutečňovanému vysokou školou. Podmínkou postupu podle věty první je, že studium v obsahově odpovídajícím programu celoživotního vzdělávání bylo zahájeno před nabytím právní moci rozhodnutí o udělení akreditace vzdělávacího programu pro další vzdělávání pedagogických pracovníků, jímž se získává způsobilost provádět </w:t>
      </w:r>
      <w:proofErr w:type="spellStart"/>
      <w:r w:rsidRPr="009112DA">
        <w:rPr>
          <w:rFonts w:asciiTheme="minorHAnsi" w:eastAsia="Times New Roman" w:hAnsiTheme="minorHAnsi" w:cstheme="minorHAnsi"/>
          <w:color w:val="0000FF"/>
        </w:rPr>
        <w:t>speciálněpedagogické</w:t>
      </w:r>
      <w:proofErr w:type="spellEnd"/>
      <w:r w:rsidRPr="009112DA">
        <w:rPr>
          <w:rFonts w:asciiTheme="minorHAnsi" w:eastAsia="Times New Roman" w:hAnsiTheme="minorHAnsi" w:cstheme="minorHAnsi"/>
          <w:color w:val="0000FF"/>
        </w:rPr>
        <w:t xml:space="preserve"> poradenství, dané vysoké škole, nejpozději však 2 roky ode dne nabytí účinnosti tohoto zákona.</w:t>
      </w:r>
    </w:p>
    <w:p w14:paraId="592AB393" w14:textId="12D2D60B" w:rsidR="004C5ADA" w:rsidRPr="00267009" w:rsidRDefault="00267009" w:rsidP="00267009">
      <w:pPr>
        <w:pStyle w:val="Bezmezer"/>
        <w:rPr>
          <w:b/>
          <w:bCs/>
          <w:i/>
          <w:iCs/>
          <w:color w:val="800000"/>
        </w:rPr>
      </w:pPr>
      <w:r w:rsidRPr="00267009">
        <w:rPr>
          <w:b/>
          <w:bCs/>
          <w:i/>
          <w:iCs/>
          <w:color w:val="800000"/>
        </w:rPr>
        <w:t>Výklad</w:t>
      </w:r>
    </w:p>
    <w:p w14:paraId="705A9A43" w14:textId="77777777" w:rsidR="00267009" w:rsidRPr="00267009" w:rsidRDefault="00267009" w:rsidP="00267009">
      <w:pPr>
        <w:pStyle w:val="Bezmezer"/>
        <w:rPr>
          <w:i/>
          <w:iCs/>
          <w:color w:val="800000"/>
        </w:rPr>
      </w:pPr>
      <w:r w:rsidRPr="00267009">
        <w:rPr>
          <w:rStyle w:val="normaltextrun"/>
          <w:i/>
          <w:iCs/>
          <w:color w:val="800000"/>
        </w:rPr>
        <w:t xml:space="preserve">V rámci přechodných ustanovení se stanovuje možnost získat odbornou kvalifikaci na základě studia v programu celoživotního vzdělávání, které odpovídá (co do zaměření a rozsahu) nově zakotvovanému studiu k rozšíření odborné kvalifikace pro získání způsobilosti provádět </w:t>
      </w:r>
      <w:proofErr w:type="spellStart"/>
      <w:r w:rsidRPr="00267009">
        <w:rPr>
          <w:rStyle w:val="normaltextrun"/>
          <w:i/>
          <w:iCs/>
          <w:color w:val="800000"/>
        </w:rPr>
        <w:t>speciálněpedagogické</w:t>
      </w:r>
      <w:proofErr w:type="spellEnd"/>
      <w:r w:rsidRPr="00267009">
        <w:rPr>
          <w:rStyle w:val="normaltextrun"/>
          <w:i/>
          <w:iCs/>
          <w:color w:val="800000"/>
        </w:rPr>
        <w:t xml:space="preserve"> poradenství. Záměrem zákonodárce je umožnit v co nejkratším čase uchazečům splňujícím předpoklady podle navrhované novelizace § 18 zákona o pedagogických pracovnících získat odbornou kvalifikaci speciálního pedagoga, kterých je zejména ve školách nedostatek.</w:t>
      </w:r>
      <w:r w:rsidRPr="00267009">
        <w:rPr>
          <w:rStyle w:val="eop"/>
          <w:i/>
          <w:iCs/>
          <w:color w:val="800000"/>
        </w:rPr>
        <w:t> </w:t>
      </w:r>
    </w:p>
    <w:p w14:paraId="5EDCFEB7" w14:textId="77777777" w:rsidR="00267009" w:rsidRPr="00267009" w:rsidRDefault="00267009" w:rsidP="00267009">
      <w:pPr>
        <w:pStyle w:val="Bezmezer"/>
        <w:rPr>
          <w:rStyle w:val="normaltextrun"/>
          <w:i/>
          <w:iCs/>
          <w:color w:val="800000"/>
        </w:rPr>
      </w:pPr>
      <w:r w:rsidRPr="00267009">
        <w:rPr>
          <w:rStyle w:val="normaltextrun"/>
          <w:i/>
          <w:iCs/>
          <w:color w:val="800000"/>
        </w:rPr>
        <w:t>Přechodné ustanovení zakotvuje, že vysoká škola, která získá akreditaci k realizaci příslušného studia k rozšíření odborné kvalifikace, může osobám, které odpovídající studium absolvovaly ve vymezené době před akreditací příslušného vzdělávacího programu v rámci dalšího vzdělávání pedagogických pracovníků, takové studium uznat jako rovnocenné (a vydat o tom osvědčení). Dále může vysoká škola účastníky odpovídajícího programu celoživotního vzdělávání, kteří (probíhající) studium zahájili před nabytím právní moci rozhodnutí o akreditaci a nejpozději dva roky ode dne nabytí účinnosti tohoto zákona, připustit k obhajobě závěrečné písemné práce a konání závěrečné ústní zkoušky v rámci akreditovaného vzdělávacího programu, takže tyto osoby budou moci získat standardní osvědčení podle § 24 odst. 5 zákona o pedagogických pracovnících. Podstatným prvkem úpravy je možnost kontroly ze strany MŠMT.</w:t>
      </w:r>
    </w:p>
    <w:p w14:paraId="2DF02224" w14:textId="77777777" w:rsidR="00267009" w:rsidRPr="00267009" w:rsidRDefault="00267009" w:rsidP="00267009">
      <w:pPr>
        <w:pStyle w:val="Bezmezer"/>
        <w:rPr>
          <w:i/>
          <w:iCs/>
          <w:color w:val="800000"/>
        </w:rPr>
      </w:pPr>
    </w:p>
    <w:p w14:paraId="5637EE6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Zaorálek v. r.</w:t>
      </w:r>
    </w:p>
    <w:p w14:paraId="3AC1199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Klaus v. r.</w:t>
      </w:r>
    </w:p>
    <w:p w14:paraId="1CFF969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Gross v. r.</w:t>
      </w:r>
    </w:p>
    <w:p w14:paraId="422C094C" w14:textId="77777777" w:rsidR="004C5ADA" w:rsidRPr="009112DA" w:rsidRDefault="004C5ADA" w:rsidP="004C5ADA">
      <w:pPr>
        <w:pStyle w:val="Bezmezer"/>
        <w:rPr>
          <w:rFonts w:asciiTheme="minorHAnsi" w:hAnsiTheme="minorHAnsi" w:cstheme="minorHAnsi"/>
        </w:rPr>
      </w:pPr>
    </w:p>
    <w:p w14:paraId="1440E571" w14:textId="7BDC0155" w:rsidR="004C5ADA" w:rsidRPr="009112DA" w:rsidRDefault="004C5ADA" w:rsidP="004C5ADA">
      <w:pPr>
        <w:pStyle w:val="Bezmezer"/>
        <w:rPr>
          <w:rFonts w:asciiTheme="minorHAnsi" w:hAnsiTheme="minorHAnsi" w:cstheme="minorHAnsi"/>
          <w:b/>
          <w:bCs/>
        </w:rPr>
      </w:pPr>
      <w:r w:rsidRPr="009112DA">
        <w:rPr>
          <w:rFonts w:asciiTheme="minorHAnsi" w:hAnsiTheme="minorHAnsi" w:cstheme="minorHAnsi"/>
          <w:b/>
          <w:bCs/>
        </w:rPr>
        <w:t>Poznámky pod čarou</w:t>
      </w:r>
    </w:p>
    <w:p w14:paraId="18AED79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lastRenderedPageBreak/>
        <w:t>1) Zákon č. 561/2004 Sb., o předškolním, základním, středním, vyšším odborném a jiném vzdělávání (školský zákon).</w:t>
      </w:r>
    </w:p>
    <w:p w14:paraId="0690ECB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3) Směrnice Ministerstva zdravotnictví č. 49/1967 Věstníku Ministerstva zdravotnictví o posuzování zdravotní způsobilosti k práci (</w:t>
      </w:r>
      <w:proofErr w:type="spellStart"/>
      <w:r w:rsidRPr="009112DA">
        <w:rPr>
          <w:rFonts w:asciiTheme="minorHAnsi" w:hAnsiTheme="minorHAnsi" w:cstheme="minorHAnsi"/>
        </w:rPr>
        <w:t>reg</w:t>
      </w:r>
      <w:proofErr w:type="spellEnd"/>
      <w:r w:rsidRPr="009112DA">
        <w:rPr>
          <w:rFonts w:asciiTheme="minorHAnsi" w:hAnsiTheme="minorHAnsi" w:cstheme="minorHAnsi"/>
        </w:rPr>
        <w:t>. v částce 2/1968 Sb.), ve znění pozdějších předpisů.</w:t>
      </w:r>
    </w:p>
    <w:p w14:paraId="00D6A2F8"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4) Zákon č. 18/2004 Sb., o uznávání odborné kvalifikace a jiné způsobilosti státních příslušníků členských států Evropské unie a některých příslušníků jiných států a o změně některých zákonů (zákon o uznávání odborné kvalifikace), ve znění pozdějších předpisů.</w:t>
      </w:r>
    </w:p>
    <w:p w14:paraId="4536C030"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5) Zákon č. 111/1998 Sb., o vysokých školách a o změně a doplnění dalších zákonů (zákon o vysokých školách), ve znění pozdějších předpisů.</w:t>
      </w:r>
    </w:p>
    <w:p w14:paraId="6077BED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6) Zákon č. 95/2004 Sb., o podmínkách získávání a uznávání odborné způsobilosti a specializované způsobilosti k výkonu zdravotnického povolání lékaře, zubního lékaře a farmaceuta.</w:t>
      </w:r>
    </w:p>
    <w:p w14:paraId="6CE11565"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Zákon č. 96/2004 Sb., o podmínkách získávání a uznávání odborné způsobilosti k výkonu nelékařských zdravotnických povolání a k výkonu činností souvisejících s poskytováním zdravotní péče a o změně některých souvisejících zákonů (zákon o nelékařských zdravotnických povoláních).</w:t>
      </w:r>
    </w:p>
    <w:p w14:paraId="11FEB4F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7) Zákon č. 121/2000 Sb., o právu autorském, o právech souvisejících s právem autorským a o změně některých zákonů (autorský zákon), ve znění pozdějších předpisů.</w:t>
      </w:r>
    </w:p>
    <w:p w14:paraId="7371F399"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8) § 113 školského zákona.</w:t>
      </w:r>
    </w:p>
    <w:p w14:paraId="759B1C6E" w14:textId="77777777" w:rsidR="004C5ADA" w:rsidRPr="009112DA" w:rsidRDefault="004C5ADA" w:rsidP="004C5ADA">
      <w:pPr>
        <w:pStyle w:val="Bezmezer"/>
        <w:rPr>
          <w:rFonts w:asciiTheme="minorHAnsi" w:hAnsiTheme="minorHAnsi" w:cstheme="minorHAnsi"/>
        </w:rPr>
      </w:pPr>
      <w:proofErr w:type="gramStart"/>
      <w:r w:rsidRPr="009112DA">
        <w:rPr>
          <w:rFonts w:asciiTheme="minorHAnsi" w:hAnsiTheme="minorHAnsi" w:cstheme="minorHAnsi"/>
        </w:rPr>
        <w:t>8b</w:t>
      </w:r>
      <w:proofErr w:type="gramEnd"/>
      <w:r w:rsidRPr="009112DA">
        <w:rPr>
          <w:rFonts w:asciiTheme="minorHAnsi" w:hAnsiTheme="minorHAnsi" w:cstheme="minorHAnsi"/>
        </w:rPr>
        <w:t>) § 348 zákoníku práce.</w:t>
      </w:r>
    </w:p>
    <w:p w14:paraId="5A9E9ED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8c) § 79 zákoníku práce.</w:t>
      </w:r>
    </w:p>
    <w:p w14:paraId="1241B50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9) § 231 odst. 1 zákoníku práce.</w:t>
      </w:r>
    </w:p>
    <w:p w14:paraId="7DCB2D4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10) Zákon č. 101/2000 Sb., o ochraně osobních údajů, ve znění pozdějších předpisů.</w:t>
      </w:r>
    </w:p>
    <w:p w14:paraId="7694E52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11) Zákon č. 552/1991 Sb., o státní kontrole, ve znění pozdějších předpisů.</w:t>
      </w:r>
    </w:p>
    <w:p w14:paraId="49287D82"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12) Zákon č. 561/2004 Sb., o předškolním, základním, středním, vyšším odborném a jiném vzdělávání (školský zákon).</w:t>
      </w:r>
    </w:p>
    <w:p w14:paraId="3163CAC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Zákon č. 111/1998 Sb., ve znění pozdějších předpisů.</w:t>
      </w:r>
    </w:p>
    <w:p w14:paraId="5C680DD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Živnostenský zákon.</w:t>
      </w:r>
    </w:p>
    <w:p w14:paraId="1EE8A6A3"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Obchodní zákoník.</w:t>
      </w:r>
    </w:p>
    <w:p w14:paraId="5E4D7C67"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14) Zákon č. 186/1992 Sb., o služebním poměru příslušníků Policie České republiky, ve znění pozdějších předpisů.</w:t>
      </w:r>
    </w:p>
    <w:p w14:paraId="5DAA564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Zákon č. 221/1999 Sb., o vojácích z povolání, ve znění pozdějších předpisů.</w:t>
      </w:r>
    </w:p>
    <w:p w14:paraId="6ABDD4D6"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15) Zákon č. 269/1994 Sb., o Rejstříku trestů, ve znění pozdějších předpisů.</w:t>
      </w:r>
    </w:p>
    <w:p w14:paraId="0F9B022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16) § 47 školského zákona.</w:t>
      </w:r>
    </w:p>
    <w:p w14:paraId="48AED8B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17) § 48a školského zákona.</w:t>
      </w:r>
    </w:p>
    <w:p w14:paraId="76BD3EB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18) § 16 odst. 9 školského zákona.</w:t>
      </w:r>
    </w:p>
    <w:p w14:paraId="551D03CC"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19) § 3 vyhlášky č. 73/2005 Sb., o vzdělávání dětí, žáků a studentů se speciálními vzdělávacími potřebami a dětí, žáků a studentů mimořádně nadaných.</w:t>
      </w:r>
    </w:p>
    <w:p w14:paraId="55277DDA"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20) § 5 odst. 3 vyhlášky č. 72/2005 Sb., o poskytování poradenských služeb ve školách a školských poradenských zařízeních, ve znění pozdějších předpisů.</w:t>
      </w:r>
    </w:p>
    <w:p w14:paraId="6713FEB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21) § 164 odst. 1 písm. c) školského zákona.</w:t>
      </w:r>
    </w:p>
    <w:p w14:paraId="0520A41B"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22) § 39 zákoníku práce.</w:t>
      </w:r>
    </w:p>
    <w:p w14:paraId="5044548F"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 xml:space="preserve">24) § 113 a </w:t>
      </w:r>
      <w:proofErr w:type="gramStart"/>
      <w:r w:rsidRPr="009112DA">
        <w:rPr>
          <w:rFonts w:asciiTheme="minorHAnsi" w:hAnsiTheme="minorHAnsi" w:cstheme="minorHAnsi"/>
        </w:rPr>
        <w:t>113a</w:t>
      </w:r>
      <w:proofErr w:type="gramEnd"/>
      <w:r w:rsidRPr="009112DA">
        <w:rPr>
          <w:rFonts w:asciiTheme="minorHAnsi" w:hAnsiTheme="minorHAnsi" w:cstheme="minorHAnsi"/>
        </w:rPr>
        <w:t xml:space="preserve"> školského zákona, ve znění pozdějších předpisů.</w:t>
      </w:r>
    </w:p>
    <w:p w14:paraId="686CC6FE" w14:textId="77777777" w:rsidR="004C5ADA" w:rsidRPr="009112DA" w:rsidRDefault="004C5ADA" w:rsidP="004C5ADA">
      <w:pPr>
        <w:pStyle w:val="Bezmezer"/>
        <w:rPr>
          <w:rFonts w:asciiTheme="minorHAnsi" w:hAnsiTheme="minorHAnsi" w:cstheme="minorHAnsi"/>
        </w:rPr>
      </w:pPr>
      <w:r w:rsidRPr="009112DA">
        <w:rPr>
          <w:rFonts w:asciiTheme="minorHAnsi" w:hAnsiTheme="minorHAnsi" w:cstheme="minorHAnsi"/>
        </w:rPr>
        <w:t>25) § 13 odst. 3 školského zákona.</w:t>
      </w:r>
    </w:p>
    <w:p w14:paraId="2D49378F" w14:textId="77777777" w:rsidR="005620EA" w:rsidRPr="009112DA" w:rsidRDefault="005620EA">
      <w:pPr>
        <w:rPr>
          <w:rFonts w:cstheme="minorHAnsi"/>
        </w:rPr>
      </w:pPr>
    </w:p>
    <w:sectPr w:rsidR="005620EA" w:rsidRPr="009112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654860"/>
    <w:multiLevelType w:val="multilevel"/>
    <w:tmpl w:val="8A6CE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30A52D"/>
    <w:multiLevelType w:val="hybridMultilevel"/>
    <w:tmpl w:val="760659F8"/>
    <w:lvl w:ilvl="0" w:tplc="FFFFFFFF">
      <w:start w:val="1"/>
      <w:numFmt w:val="decimal"/>
      <w:lvlText w:val="%1."/>
      <w:lvlJc w:val="left"/>
      <w:pPr>
        <w:ind w:left="720" w:hanging="360"/>
      </w:pPr>
    </w:lvl>
    <w:lvl w:ilvl="1" w:tplc="8618E504">
      <w:start w:val="1"/>
      <w:numFmt w:val="lowerLetter"/>
      <w:lvlText w:val="%2."/>
      <w:lvlJc w:val="left"/>
      <w:pPr>
        <w:ind w:left="1440" w:hanging="360"/>
      </w:pPr>
    </w:lvl>
    <w:lvl w:ilvl="2" w:tplc="64DCC5AC">
      <w:start w:val="1"/>
      <w:numFmt w:val="lowerRoman"/>
      <w:lvlText w:val="%3."/>
      <w:lvlJc w:val="right"/>
      <w:pPr>
        <w:ind w:left="2160" w:hanging="180"/>
      </w:pPr>
    </w:lvl>
    <w:lvl w:ilvl="3" w:tplc="F0581C26">
      <w:start w:val="1"/>
      <w:numFmt w:val="decimal"/>
      <w:lvlText w:val="%4."/>
      <w:lvlJc w:val="left"/>
      <w:pPr>
        <w:ind w:left="2880" w:hanging="360"/>
      </w:pPr>
    </w:lvl>
    <w:lvl w:ilvl="4" w:tplc="46EAD668">
      <w:start w:val="1"/>
      <w:numFmt w:val="lowerLetter"/>
      <w:lvlText w:val="%5."/>
      <w:lvlJc w:val="left"/>
      <w:pPr>
        <w:ind w:left="3600" w:hanging="360"/>
      </w:pPr>
    </w:lvl>
    <w:lvl w:ilvl="5" w:tplc="CA58427C">
      <w:start w:val="1"/>
      <w:numFmt w:val="lowerRoman"/>
      <w:lvlText w:val="%6."/>
      <w:lvlJc w:val="right"/>
      <w:pPr>
        <w:ind w:left="4320" w:hanging="180"/>
      </w:pPr>
    </w:lvl>
    <w:lvl w:ilvl="6" w:tplc="E584A334">
      <w:start w:val="1"/>
      <w:numFmt w:val="decimal"/>
      <w:lvlText w:val="%7."/>
      <w:lvlJc w:val="left"/>
      <w:pPr>
        <w:ind w:left="5040" w:hanging="360"/>
      </w:pPr>
    </w:lvl>
    <w:lvl w:ilvl="7" w:tplc="8A905688">
      <w:start w:val="1"/>
      <w:numFmt w:val="lowerLetter"/>
      <w:lvlText w:val="%8."/>
      <w:lvlJc w:val="left"/>
      <w:pPr>
        <w:ind w:left="5760" w:hanging="360"/>
      </w:pPr>
    </w:lvl>
    <w:lvl w:ilvl="8" w:tplc="09C4F686">
      <w:start w:val="1"/>
      <w:numFmt w:val="lowerRoman"/>
      <w:lvlText w:val="%9."/>
      <w:lvlJc w:val="right"/>
      <w:pPr>
        <w:ind w:left="6480" w:hanging="180"/>
      </w:pPr>
    </w:lvl>
  </w:abstractNum>
  <w:num w:numId="1" w16cid:durableId="628517676">
    <w:abstractNumId w:val="1"/>
  </w:num>
  <w:num w:numId="2" w16cid:durableId="16823142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ADA"/>
    <w:rsid w:val="000A393C"/>
    <w:rsid w:val="0016318C"/>
    <w:rsid w:val="00267009"/>
    <w:rsid w:val="004C5ADA"/>
    <w:rsid w:val="005620EA"/>
    <w:rsid w:val="0065385A"/>
    <w:rsid w:val="00740067"/>
    <w:rsid w:val="0078693C"/>
    <w:rsid w:val="007D5239"/>
    <w:rsid w:val="00833FC3"/>
    <w:rsid w:val="009112DA"/>
    <w:rsid w:val="00D23AAD"/>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4AD7F"/>
  <w15:chartTrackingRefBased/>
  <w15:docId w15:val="{563FB86F-36F0-4C31-A521-59E60E2D1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33FC3"/>
    <w:pPr>
      <w:spacing w:after="160" w:line="259" w:lineRule="auto"/>
    </w:pPr>
    <w:rPr>
      <w:rFonts w:eastAsiaTheme="minorHAnsi"/>
      <w:kern w:val="0"/>
      <w14:ligatures w14:val="none"/>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paragraph" w:styleId="Odstavecseseznamem">
    <w:name w:val="List Paragraph"/>
    <w:basedOn w:val="Normln"/>
    <w:uiPriority w:val="34"/>
    <w:qFormat/>
    <w:rsid w:val="00833FC3"/>
    <w:pPr>
      <w:ind w:left="720"/>
      <w:contextualSpacing/>
    </w:pPr>
  </w:style>
  <w:style w:type="character" w:customStyle="1" w:styleId="normaltextrun">
    <w:name w:val="normaltextrun"/>
    <w:basedOn w:val="Standardnpsmoodstavce"/>
    <w:rsid w:val="00267009"/>
  </w:style>
  <w:style w:type="character" w:customStyle="1" w:styleId="eop">
    <w:name w:val="eop"/>
    <w:basedOn w:val="Standardnpsmoodstavce"/>
    <w:rsid w:val="00267009"/>
  </w:style>
  <w:style w:type="paragraph" w:customStyle="1" w:styleId="paragraph">
    <w:name w:val="paragraph"/>
    <w:basedOn w:val="Normln"/>
    <w:rsid w:val="00267009"/>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l5">
    <w:name w:val="l5"/>
    <w:basedOn w:val="Normln"/>
    <w:rsid w:val="0016318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l6">
    <w:name w:val="l6"/>
    <w:basedOn w:val="Normln"/>
    <w:rsid w:val="0016318C"/>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PromnnHTML">
    <w:name w:val="HTML Variable"/>
    <w:basedOn w:val="Standardnpsmoodstavce"/>
    <w:uiPriority w:val="99"/>
    <w:semiHidden/>
    <w:unhideWhenUsed/>
    <w:rsid w:val="0016318C"/>
    <w:rPr>
      <w:i/>
      <w:iCs/>
    </w:rPr>
  </w:style>
  <w:style w:type="character" w:styleId="Hypertextovodkaz">
    <w:name w:val="Hyperlink"/>
    <w:basedOn w:val="Standardnpsmoodstavce"/>
    <w:uiPriority w:val="99"/>
    <w:unhideWhenUsed/>
    <w:rsid w:val="0016318C"/>
    <w:rPr>
      <w:color w:val="0563C1" w:themeColor="hyperlink"/>
      <w:u w:val="single"/>
    </w:rPr>
  </w:style>
  <w:style w:type="character" w:styleId="Nevyeenzmnka">
    <w:name w:val="Unresolved Mention"/>
    <w:basedOn w:val="Standardnpsmoodstavce"/>
    <w:uiPriority w:val="99"/>
    <w:semiHidden/>
    <w:unhideWhenUsed/>
    <w:rsid w:val="001631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3020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25</Pages>
  <Words>12994</Words>
  <Characters>76668</Characters>
  <Application>Microsoft Office Word</Application>
  <DocSecurity>0</DocSecurity>
  <Lines>638</Lines>
  <Paragraphs>178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2</cp:revision>
  <dcterms:created xsi:type="dcterms:W3CDTF">2025-01-04T16:27:00Z</dcterms:created>
  <dcterms:modified xsi:type="dcterms:W3CDTF">2025-01-04T16:27:00Z</dcterms:modified>
</cp:coreProperties>
</file>