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E9433" w14:textId="77777777" w:rsidR="00810FAA" w:rsidRPr="00810FAA" w:rsidRDefault="00810FAA" w:rsidP="00810FAA">
      <w:pPr>
        <w:spacing w:after="120" w:line="312" w:lineRule="atLeast"/>
        <w:textAlignment w:val="baseline"/>
        <w:outlineLvl w:val="0"/>
        <w:rPr>
          <w:rFonts w:ascii="Arial" w:eastAsia="Times New Roman" w:hAnsi="Arial" w:cs="Arial"/>
          <w:b/>
          <w:bCs/>
          <w:color w:val="232731"/>
          <w:kern w:val="36"/>
          <w:sz w:val="58"/>
          <w:szCs w:val="58"/>
          <w:lang w:eastAsia="cs-CZ"/>
        </w:rPr>
      </w:pPr>
      <w:r w:rsidRPr="00810FAA">
        <w:rPr>
          <w:rFonts w:ascii="Arial" w:eastAsia="Times New Roman" w:hAnsi="Arial" w:cs="Arial"/>
          <w:b/>
          <w:bCs/>
          <w:color w:val="232731"/>
          <w:kern w:val="36"/>
          <w:sz w:val="58"/>
          <w:szCs w:val="58"/>
          <w:lang w:eastAsia="cs-CZ"/>
        </w:rPr>
        <w:t>Informace k přijímacím zkouškám na střední školy naleznete na našich webových stránkách </w:t>
      </w:r>
    </w:p>
    <w:p w14:paraId="1805943E" w14:textId="31D7EBDE" w:rsidR="00810FAA" w:rsidRPr="00810FAA" w:rsidRDefault="00810FAA" w:rsidP="003A6AA4">
      <w:pPr>
        <w:spacing w:after="240"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810FAA">
        <w:rPr>
          <w:rFonts w:ascii="inherit" w:eastAsia="Times New Roman" w:hAnsi="inherit" w:cs="Times New Roman"/>
          <w:color w:val="5F7184"/>
          <w:lang w:eastAsia="cs-CZ"/>
        </w:rPr>
        <w:t>Připravili jsme pro vás užitečné materiály k letošním přijímacím zkouškám. Zaměřili jsme se také na žáky a žákyně v heterogenní třídě.</w:t>
      </w:r>
    </w:p>
    <w:p w14:paraId="2914D628" w14:textId="77777777" w:rsidR="00810FAA" w:rsidRPr="00810FAA" w:rsidRDefault="00810FAA" w:rsidP="00810FAA">
      <w:pPr>
        <w:spacing w:after="240"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810FAA">
        <w:rPr>
          <w:rFonts w:ascii="inherit" w:eastAsia="Times New Roman" w:hAnsi="inherit" w:cs="Times New Roman"/>
          <w:color w:val="5F7184"/>
          <w:lang w:eastAsia="cs-CZ"/>
        </w:rPr>
        <w:t>Základní informace k procesu podávání přihlášek na střední školy v České republice představuje Barbora Krčmářová z Oddělení všeobecného vzdělávání MŠMT. Seznamuje s termíny, průběhem přijímacího řízení a odkazuje na další zdroje oficiálních informací z ministerstva školství.</w:t>
      </w:r>
    </w:p>
    <w:p w14:paraId="1F6888E3" w14:textId="77777777" w:rsidR="00810FAA" w:rsidRPr="00810FAA" w:rsidRDefault="00810FAA" w:rsidP="00810FAA">
      <w:pPr>
        <w:spacing w:after="240"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810FAA">
        <w:rPr>
          <w:rFonts w:ascii="inherit" w:eastAsia="Times New Roman" w:hAnsi="inherit" w:cs="Times New Roman"/>
          <w:color w:val="5F7184"/>
          <w:lang w:eastAsia="cs-CZ"/>
        </w:rPr>
        <w:t>MŠMT připravilo také informační web pro školy, rodiče i samotné uchazeče o studium.</w:t>
      </w:r>
    </w:p>
    <w:p w14:paraId="08582377" w14:textId="77777777" w:rsidR="00810FAA" w:rsidRPr="00810FAA" w:rsidRDefault="00810FAA" w:rsidP="00810FAA">
      <w:pPr>
        <w:numPr>
          <w:ilvl w:val="0"/>
          <w:numId w:val="1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hyperlink r:id="rId5" w:tgtFrame="_blank" w:history="1">
        <w:r w:rsidRPr="00810FAA">
          <w:rPr>
            <w:rFonts w:ascii="inherit" w:eastAsia="Times New Roman" w:hAnsi="inherit" w:cs="Times New Roman"/>
            <w:b/>
            <w:bCs/>
            <w:color w:val="07477F"/>
            <w:u w:val="single"/>
            <w:bdr w:val="none" w:sz="0" w:space="0" w:color="auto" w:frame="1"/>
            <w:lang w:eastAsia="cs-CZ"/>
          </w:rPr>
          <w:t>Přejít na web Přihlášky na střední</w:t>
        </w:r>
      </w:hyperlink>
    </w:p>
    <w:p w14:paraId="38554C25" w14:textId="77777777" w:rsidR="00810FAA" w:rsidRPr="00810FAA" w:rsidRDefault="00810FAA" w:rsidP="00810FAA">
      <w:pPr>
        <w:spacing w:after="240"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810FAA">
        <w:rPr>
          <w:rFonts w:ascii="inherit" w:eastAsia="Times New Roman" w:hAnsi="inherit" w:cs="Times New Roman"/>
          <w:color w:val="5F7184"/>
          <w:lang w:eastAsia="cs-CZ"/>
        </w:rPr>
        <w:t xml:space="preserve">Náš web </w:t>
      </w:r>
      <w:proofErr w:type="spellStart"/>
      <w:r w:rsidRPr="00810FAA">
        <w:rPr>
          <w:rFonts w:ascii="inherit" w:eastAsia="Times New Roman" w:hAnsi="inherit" w:cs="Times New Roman"/>
          <w:color w:val="5F7184"/>
          <w:lang w:eastAsia="cs-CZ"/>
        </w:rPr>
        <w:t>Infoabsolvent</w:t>
      </w:r>
      <w:proofErr w:type="spellEnd"/>
      <w:r w:rsidRPr="00810FAA">
        <w:rPr>
          <w:rFonts w:ascii="inherit" w:eastAsia="Times New Roman" w:hAnsi="inherit" w:cs="Times New Roman"/>
          <w:color w:val="5F7184"/>
          <w:lang w:eastAsia="cs-CZ"/>
        </w:rPr>
        <w:t xml:space="preserve"> vás provede krok za krokem na cestě k vysněné práci. Nabízí přehled všech škol a oborů vzdělání, informace k přechodu na trh práce i do dalšího vzdělávání.</w:t>
      </w:r>
    </w:p>
    <w:p w14:paraId="3B56FEF5" w14:textId="77777777" w:rsidR="00810FAA" w:rsidRPr="00810FAA" w:rsidRDefault="00810FAA" w:rsidP="00810FAA">
      <w:pPr>
        <w:numPr>
          <w:ilvl w:val="0"/>
          <w:numId w:val="2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hyperlink r:id="rId6" w:tgtFrame="_blank" w:history="1">
        <w:r w:rsidRPr="00810FAA">
          <w:rPr>
            <w:rFonts w:ascii="inherit" w:eastAsia="Times New Roman" w:hAnsi="inherit" w:cs="Times New Roman"/>
            <w:b/>
            <w:bCs/>
            <w:color w:val="07477F"/>
            <w:u w:val="single"/>
            <w:bdr w:val="none" w:sz="0" w:space="0" w:color="auto" w:frame="1"/>
            <w:lang w:eastAsia="cs-CZ"/>
          </w:rPr>
          <w:t xml:space="preserve">Přejít na web </w:t>
        </w:r>
        <w:proofErr w:type="spellStart"/>
        <w:r w:rsidRPr="00810FAA">
          <w:rPr>
            <w:rFonts w:ascii="inherit" w:eastAsia="Times New Roman" w:hAnsi="inherit" w:cs="Times New Roman"/>
            <w:b/>
            <w:bCs/>
            <w:color w:val="07477F"/>
            <w:u w:val="single"/>
            <w:bdr w:val="none" w:sz="0" w:space="0" w:color="auto" w:frame="1"/>
            <w:lang w:eastAsia="cs-CZ"/>
          </w:rPr>
          <w:t>Infoabsolvent</w:t>
        </w:r>
        <w:proofErr w:type="spellEnd"/>
      </w:hyperlink>
    </w:p>
    <w:p w14:paraId="137FDCD7" w14:textId="77777777" w:rsidR="00810FAA" w:rsidRPr="00810FAA" w:rsidRDefault="00810FAA" w:rsidP="00810FAA">
      <w:pPr>
        <w:spacing w:after="240"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810FAA">
        <w:rPr>
          <w:rFonts w:ascii="inherit" w:eastAsia="Times New Roman" w:hAnsi="inherit" w:cs="Times New Roman"/>
          <w:color w:val="5F7184"/>
          <w:lang w:eastAsia="cs-CZ"/>
        </w:rPr>
        <w:t>Souborné informace k tématu ústního rozhovoru pro žáky s odlišným mateřským jazykem, který nahrazuje přijímací zkoušku z českého jazyka, jsme pro vás připravili na webu Zapojme všechny v sekci Odlišný mateřský jazyk.</w:t>
      </w:r>
    </w:p>
    <w:p w14:paraId="2B47E3CC" w14:textId="77777777" w:rsidR="00810FAA" w:rsidRPr="00810FAA" w:rsidRDefault="00810FAA" w:rsidP="00810FAA">
      <w:pPr>
        <w:numPr>
          <w:ilvl w:val="0"/>
          <w:numId w:val="3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hyperlink r:id="rId7" w:tgtFrame="_blank" w:history="1">
        <w:r w:rsidRPr="00810FAA">
          <w:rPr>
            <w:rFonts w:ascii="inherit" w:eastAsia="Times New Roman" w:hAnsi="inherit" w:cs="Times New Roman"/>
            <w:b/>
            <w:bCs/>
            <w:color w:val="07477F"/>
            <w:u w:val="single"/>
            <w:bdr w:val="none" w:sz="0" w:space="0" w:color="auto" w:frame="1"/>
            <w:lang w:eastAsia="cs-CZ"/>
          </w:rPr>
          <w:t>Přejít na web Zapojme všechny</w:t>
        </w:r>
      </w:hyperlink>
    </w:p>
    <w:p w14:paraId="7FFACBB8" w14:textId="77777777" w:rsidR="00810FAA" w:rsidRPr="00810FAA" w:rsidRDefault="00810FAA" w:rsidP="00810FAA">
      <w:pPr>
        <w:spacing w:after="240"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810FAA">
        <w:rPr>
          <w:rFonts w:ascii="inherit" w:eastAsia="Times New Roman" w:hAnsi="inherit" w:cs="Times New Roman"/>
          <w:color w:val="5F7184"/>
          <w:lang w:eastAsia="cs-CZ"/>
        </w:rPr>
        <w:t>Na webu Zapojme všechny si můžete přečíst sérii textů mířených na kariérové poradce. Představujeme zde příklad dobré praxe ze ZŠ Písečná v Chomutově, kde kariérová poradkyně Barbora Mikulka pomáhá žákům rozvíjet sebepoznání, orientaci na trhu práce a dovednosti sebeprezentace.</w:t>
      </w:r>
    </w:p>
    <w:p w14:paraId="5A5FE39E" w14:textId="6F17402A" w:rsidR="003A6AA4" w:rsidRPr="003A6AA4" w:rsidRDefault="00810FAA" w:rsidP="003A6AA4">
      <w:pPr>
        <w:numPr>
          <w:ilvl w:val="0"/>
          <w:numId w:val="4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hyperlink r:id="rId8" w:tgtFrame="_blank" w:history="1">
        <w:r w:rsidRPr="00810FAA">
          <w:rPr>
            <w:rFonts w:ascii="inherit" w:eastAsia="Times New Roman" w:hAnsi="inherit" w:cs="Times New Roman"/>
            <w:b/>
            <w:bCs/>
            <w:color w:val="07477F"/>
            <w:u w:val="single"/>
            <w:bdr w:val="none" w:sz="0" w:space="0" w:color="auto" w:frame="1"/>
            <w:lang w:eastAsia="cs-CZ"/>
          </w:rPr>
          <w:t>Průvodce školním rokem pro kariérové poradce na základní škole</w:t>
        </w:r>
      </w:hyperlink>
    </w:p>
    <w:p w14:paraId="6D2694B1" w14:textId="77777777" w:rsidR="003A6AA4" w:rsidRDefault="003A6AA4" w:rsidP="003A6AA4">
      <w:pPr>
        <w:jc w:val="right"/>
        <w:rPr>
          <w:b/>
          <w:bCs/>
        </w:rPr>
      </w:pPr>
    </w:p>
    <w:p w14:paraId="1B9F463D" w14:textId="6A056CAA" w:rsidR="003A6AA4" w:rsidRPr="003A6AA4" w:rsidRDefault="003A6AA4" w:rsidP="003A6AA4">
      <w:pPr>
        <w:jc w:val="right"/>
        <w:rPr>
          <w:b/>
          <w:bCs/>
        </w:rPr>
      </w:pPr>
      <w:r w:rsidRPr="003A6AA4">
        <w:rPr>
          <w:b/>
          <w:bCs/>
        </w:rPr>
        <w:t>www.npi.cz</w:t>
      </w:r>
    </w:p>
    <w:sectPr w:rsidR="003A6AA4" w:rsidRPr="003A6A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5F363B"/>
    <w:multiLevelType w:val="multilevel"/>
    <w:tmpl w:val="87A43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CC7705"/>
    <w:multiLevelType w:val="multilevel"/>
    <w:tmpl w:val="7ED07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9D76A5"/>
    <w:multiLevelType w:val="multilevel"/>
    <w:tmpl w:val="D034D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26576E"/>
    <w:multiLevelType w:val="multilevel"/>
    <w:tmpl w:val="BF407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6836093">
    <w:abstractNumId w:val="0"/>
  </w:num>
  <w:num w:numId="2" w16cid:durableId="1910119245">
    <w:abstractNumId w:val="3"/>
  </w:num>
  <w:num w:numId="3" w16cid:durableId="1060127837">
    <w:abstractNumId w:val="2"/>
  </w:num>
  <w:num w:numId="4" w16cid:durableId="728261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FAA"/>
    <w:rsid w:val="003A6AA4"/>
    <w:rsid w:val="00452DEF"/>
    <w:rsid w:val="00704B05"/>
    <w:rsid w:val="00810FAA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F7D8D5E"/>
  <w15:chartTrackingRefBased/>
  <w15:docId w15:val="{CC7B33C3-F894-6E44-985C-B1D18273F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10F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10F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10F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10F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10F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10F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10F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10F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10F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10F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10F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10F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10FA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10FA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10FA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10FA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10FA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10FA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10F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10F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10FA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10F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10FA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10FA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10FA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10FA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10F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10FA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10FAA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Standardnpsmoodstavce"/>
    <w:rsid w:val="00810FAA"/>
  </w:style>
  <w:style w:type="paragraph" w:styleId="Normlnweb">
    <w:name w:val="Normal (Web)"/>
    <w:basedOn w:val="Normln"/>
    <w:uiPriority w:val="99"/>
    <w:semiHidden/>
    <w:unhideWhenUsed/>
    <w:rsid w:val="00810FA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810FAA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810F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74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3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410381">
                  <w:marLeft w:val="-60"/>
                  <w:marRight w:val="-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89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44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52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755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6816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7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pojmevsechny.cz/clanek/1026-pruvodce-skolnim-rokem-pro-karierove-poradce-na-zakladni-skole-dil-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pojmevsechny.cz/odlisny-matersky-jazyk/prijimaci-zkousky-na-s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foabsolvent.cz/" TargetMode="External"/><Relationship Id="rId5" Type="http://schemas.openxmlformats.org/officeDocument/2006/relationships/hyperlink" Target="https://www.prihlaskynastredni.cz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2025-02-03T16:29:00Z</dcterms:created>
  <dcterms:modified xsi:type="dcterms:W3CDTF">2025-02-03T16:30:00Z</dcterms:modified>
</cp:coreProperties>
</file>