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9660" w:type="dxa"/>
        <w:tblLook w:val="04A0" w:firstRow="1" w:lastRow="0" w:firstColumn="1" w:lastColumn="0" w:noHBand="0" w:noVBand="1"/>
      </w:tblPr>
      <w:tblGrid>
        <w:gridCol w:w="3220"/>
        <w:gridCol w:w="3220"/>
        <w:gridCol w:w="3220"/>
      </w:tblGrid>
      <w:tr w:rsidR="00EF71E6" w14:paraId="158C0C8F" w14:textId="77777777" w:rsidTr="004E100C">
        <w:trPr>
          <w:trHeight w:val="1545"/>
        </w:trPr>
        <w:tc>
          <w:tcPr>
            <w:tcW w:w="3220" w:type="dxa"/>
          </w:tcPr>
          <w:p w14:paraId="6F7DECD5" w14:textId="0E250F1B" w:rsidR="00EF71E6" w:rsidRDefault="00FC73D4" w:rsidP="00FC73D4">
            <w:pPr>
              <w:jc w:val="center"/>
            </w:pPr>
            <w:r>
              <w:t xml:space="preserve">Zapsání listinných přihlášek do </w:t>
            </w:r>
            <w:proofErr w:type="spellStart"/>
            <w:r>
              <w:t>DiPSy</w:t>
            </w:r>
            <w:proofErr w:type="spellEnd"/>
            <w:r>
              <w:t xml:space="preserve"> ředitelem první školy v přihlášce</w:t>
            </w:r>
          </w:p>
        </w:tc>
        <w:tc>
          <w:tcPr>
            <w:tcW w:w="3220" w:type="dxa"/>
            <w:shd w:val="clear" w:color="auto" w:fill="FFC000"/>
          </w:tcPr>
          <w:p w14:paraId="4CF39393" w14:textId="62AB1EDF" w:rsidR="00EF71E6" w:rsidRDefault="00FC73D4" w:rsidP="00FC73D4">
            <w:pPr>
              <w:jc w:val="center"/>
            </w:pPr>
            <w:r>
              <w:t>21.  – 25. 2.</w:t>
            </w:r>
          </w:p>
        </w:tc>
        <w:tc>
          <w:tcPr>
            <w:tcW w:w="3220" w:type="dxa"/>
            <w:shd w:val="clear" w:color="auto" w:fill="FFFF00"/>
          </w:tcPr>
          <w:p w14:paraId="37715355" w14:textId="1F84EFAA" w:rsidR="00EF71E6" w:rsidRDefault="00FC73D4" w:rsidP="00FC73D4">
            <w:pPr>
              <w:jc w:val="center"/>
            </w:pPr>
            <w:r>
              <w:t>Do 5 dnů od termínu pro podání přihlášky</w:t>
            </w:r>
          </w:p>
        </w:tc>
      </w:tr>
      <w:tr w:rsidR="00EF71E6" w14:paraId="3D9D0B34" w14:textId="77777777" w:rsidTr="004E100C">
        <w:trPr>
          <w:trHeight w:val="745"/>
        </w:trPr>
        <w:tc>
          <w:tcPr>
            <w:tcW w:w="3220" w:type="dxa"/>
          </w:tcPr>
          <w:p w14:paraId="38CA8D29" w14:textId="58A35710" w:rsidR="00EF71E6" w:rsidRDefault="00FC73D4" w:rsidP="00FC73D4">
            <w:pPr>
              <w:jc w:val="center"/>
            </w:pPr>
            <w:r>
              <w:t>Kontrola řediteli dalších škol</w:t>
            </w:r>
          </w:p>
        </w:tc>
        <w:tc>
          <w:tcPr>
            <w:tcW w:w="3220" w:type="dxa"/>
            <w:shd w:val="clear" w:color="auto" w:fill="FFC000"/>
          </w:tcPr>
          <w:p w14:paraId="4D96351C" w14:textId="5E7B2054" w:rsidR="00EF71E6" w:rsidRDefault="00FC73D4" w:rsidP="00FC73D4">
            <w:pPr>
              <w:jc w:val="center"/>
            </w:pPr>
            <w:r>
              <w:t>26. – 27. 2.</w:t>
            </w:r>
          </w:p>
        </w:tc>
        <w:tc>
          <w:tcPr>
            <w:tcW w:w="3220" w:type="dxa"/>
            <w:shd w:val="clear" w:color="auto" w:fill="FFFF00"/>
          </w:tcPr>
          <w:p w14:paraId="16805D7F" w14:textId="50420D9C" w:rsidR="00EF71E6" w:rsidRDefault="00FC73D4" w:rsidP="00FC73D4">
            <w:pPr>
              <w:jc w:val="center"/>
            </w:pPr>
            <w:r>
              <w:t>Do 2 dnů od zapsání ředitelem první školy</w:t>
            </w:r>
          </w:p>
        </w:tc>
      </w:tr>
      <w:tr w:rsidR="00EF71E6" w14:paraId="3746E9F9" w14:textId="77777777" w:rsidTr="004E100C">
        <w:trPr>
          <w:trHeight w:val="799"/>
        </w:trPr>
        <w:tc>
          <w:tcPr>
            <w:tcW w:w="3220" w:type="dxa"/>
          </w:tcPr>
          <w:p w14:paraId="4CC397D1" w14:textId="6D9FA429" w:rsidR="00EF71E6" w:rsidRDefault="00FC73D4" w:rsidP="00FC73D4">
            <w:pPr>
              <w:jc w:val="center"/>
            </w:pPr>
            <w:r>
              <w:t>Vložení údajů o prominutí zkoušky, podpůrných opatřeních a jazyce menšin u jednotné zkoušky</w:t>
            </w:r>
          </w:p>
        </w:tc>
        <w:tc>
          <w:tcPr>
            <w:tcW w:w="3220" w:type="dxa"/>
            <w:shd w:val="clear" w:color="auto" w:fill="FFC000"/>
          </w:tcPr>
          <w:p w14:paraId="06A4032C" w14:textId="4E097832" w:rsidR="00EF71E6" w:rsidRDefault="00FC73D4" w:rsidP="00FC73D4">
            <w:pPr>
              <w:jc w:val="center"/>
            </w:pPr>
            <w:r>
              <w:t>26. – 27. 2.</w:t>
            </w:r>
          </w:p>
        </w:tc>
        <w:tc>
          <w:tcPr>
            <w:tcW w:w="3220" w:type="dxa"/>
            <w:shd w:val="clear" w:color="auto" w:fill="FFFF00"/>
          </w:tcPr>
          <w:p w14:paraId="5D1A6515" w14:textId="10DFA5D2" w:rsidR="00EF71E6" w:rsidRDefault="00FC73D4" w:rsidP="00FC73D4">
            <w:pPr>
              <w:jc w:val="center"/>
            </w:pPr>
            <w:r>
              <w:t>Do 2 dnů od zapsání ředitelem první školy</w:t>
            </w:r>
          </w:p>
        </w:tc>
      </w:tr>
    </w:tbl>
    <w:p w14:paraId="0A384E67" w14:textId="77777777" w:rsidR="00704B05" w:rsidRDefault="00704B05"/>
    <w:sectPr w:rsidR="00704B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1E6"/>
    <w:rsid w:val="003766B3"/>
    <w:rsid w:val="004E100C"/>
    <w:rsid w:val="00704B05"/>
    <w:rsid w:val="00B94EFF"/>
    <w:rsid w:val="00EF71E6"/>
    <w:rsid w:val="00FC7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37C109F"/>
  <w15:chartTrackingRefBased/>
  <w15:docId w15:val="{6DF23D13-DA03-E84A-8B41-CBC047296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EF71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EF71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EF71E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EF71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F71E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EF71E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EF71E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EF71E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EF71E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F71E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EF71E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EF71E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EF71E6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F71E6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EF71E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EF71E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EF71E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EF71E6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EF71E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EF71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EF71E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EF71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EF71E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EF71E6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EF71E6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EF71E6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EF71E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EF71E6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EF71E6"/>
    <w:rPr>
      <w:b/>
      <w:bCs/>
      <w:smallCaps/>
      <w:color w:val="0F4761" w:themeColor="accent1" w:themeShade="BF"/>
      <w:spacing w:val="5"/>
    </w:rPr>
  </w:style>
  <w:style w:type="table" w:styleId="Mkatabulky">
    <w:name w:val="Table Grid"/>
    <w:basedOn w:val="Normlntabulka"/>
    <w:uiPriority w:val="39"/>
    <w:rsid w:val="00EF71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52</Words>
  <Characters>312</Characters>
  <Application>Microsoft Office Word</Application>
  <DocSecurity>0</DocSecurity>
  <Lines>2</Lines>
  <Paragraphs>1</Paragraphs>
  <ScaleCrop>false</ScaleCrop>
  <Company/>
  <LinksUpToDate>false</LinksUpToDate>
  <CharactersWithSpaces>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dcterms:created xsi:type="dcterms:W3CDTF">2025-02-10T18:31:00Z</dcterms:created>
  <dcterms:modified xsi:type="dcterms:W3CDTF">2025-02-10T18:38:00Z</dcterms:modified>
</cp:coreProperties>
</file>