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74CD2" w14:textId="77777777" w:rsidR="005774BE" w:rsidRPr="005774BE" w:rsidRDefault="005774BE" w:rsidP="005774BE">
      <w:pPr>
        <w:spacing w:before="180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sz w:val="60"/>
          <w:szCs w:val="60"/>
          <w:lang w:eastAsia="cs-CZ"/>
        </w:rPr>
      </w:pPr>
      <w:r w:rsidRPr="005774BE">
        <w:rPr>
          <w:rFonts w:ascii="Bahnschrift" w:eastAsia="Times New Roman" w:hAnsi="Bahnschrift" w:cs="Times New Roman"/>
          <w:b/>
          <w:bCs/>
          <w:color w:val="1B2140"/>
          <w:kern w:val="36"/>
          <w:sz w:val="60"/>
          <w:szCs w:val="60"/>
          <w:lang w:eastAsia="cs-CZ"/>
        </w:rPr>
        <w:t>Bezpečnost na školách</w:t>
      </w:r>
    </w:p>
    <w:p w14:paraId="5F5AC7EA" w14:textId="77777777" w:rsidR="005774BE" w:rsidRPr="005774BE" w:rsidRDefault="005774BE" w:rsidP="005774BE">
      <w:pPr>
        <w:rPr>
          <w:rFonts w:ascii="Bahnschrift" w:eastAsia="Times New Roman" w:hAnsi="Bahnschrift" w:cs="Times New Roman"/>
          <w:color w:val="404040"/>
          <w:lang w:eastAsia="cs-CZ"/>
        </w:rPr>
      </w:pPr>
      <w:hyperlink r:id="rId5" w:tooltip="Přejít na edu.gov.cz." w:history="1">
        <w:r w:rsidRPr="005774BE">
          <w:rPr>
            <w:rFonts w:ascii="Bahnschrift" w:eastAsia="Times New Roman" w:hAnsi="Bahnschrift" w:cs="Times New Roman"/>
            <w:color w:val="2463EB"/>
            <w:lang w:eastAsia="cs-CZ"/>
          </w:rPr>
          <w:t>edu.gov.cz</w:t>
        </w:r>
      </w:hyperlink>
      <w:r w:rsidRPr="005774BE">
        <w:rPr>
          <w:rFonts w:ascii="Bahnschrift" w:eastAsia="Times New Roman" w:hAnsi="Bahnschrift" w:cs="Times New Roman"/>
          <w:color w:val="404040"/>
          <w:lang w:eastAsia="cs-CZ"/>
        </w:rPr>
        <w:t> &gt; </w:t>
      </w:r>
      <w:hyperlink r:id="rId6" w:tooltip="Přejít na Pro vedení školy." w:history="1">
        <w:r w:rsidRPr="005774BE">
          <w:rPr>
            <w:rFonts w:ascii="Bahnschrift" w:eastAsia="Times New Roman" w:hAnsi="Bahnschrift" w:cs="Times New Roman"/>
            <w:color w:val="2463EB"/>
            <w:lang w:eastAsia="cs-CZ"/>
          </w:rPr>
          <w:t>Pro vedení školy</w:t>
        </w:r>
      </w:hyperlink>
      <w:r w:rsidRPr="005774BE">
        <w:rPr>
          <w:rFonts w:ascii="Bahnschrift" w:eastAsia="Times New Roman" w:hAnsi="Bahnschrift" w:cs="Times New Roman"/>
          <w:color w:val="404040"/>
          <w:lang w:eastAsia="cs-CZ"/>
        </w:rPr>
        <w:t> &gt; </w:t>
      </w:r>
      <w:hyperlink r:id="rId7" w:tooltip="Přejít na Bezpečnost na školách." w:history="1">
        <w:r w:rsidRPr="005774BE">
          <w:rPr>
            <w:rFonts w:ascii="Bahnschrift" w:eastAsia="Times New Roman" w:hAnsi="Bahnschrift" w:cs="Times New Roman"/>
            <w:color w:val="2463EB"/>
            <w:lang w:eastAsia="cs-CZ"/>
          </w:rPr>
          <w:t>Bezpečnost na školách</w:t>
        </w:r>
      </w:hyperlink>
    </w:p>
    <w:p w14:paraId="3102E7DF" w14:textId="57862C8E" w:rsidR="005774BE" w:rsidRPr="005774BE" w:rsidRDefault="005774BE" w:rsidP="005774BE">
      <w:pPr>
        <w:rPr>
          <w:rFonts w:ascii="Bahnschrift" w:eastAsia="Times New Roman" w:hAnsi="Bahnschrift" w:cs="Times New Roman"/>
          <w:lang w:eastAsia="cs-CZ"/>
        </w:rPr>
      </w:pPr>
      <w:r w:rsidRPr="005774BE">
        <w:rPr>
          <w:rFonts w:ascii="Bahnschrift" w:eastAsia="Times New Roman" w:hAnsi="Bahnschrift" w:cs="Times New Roman"/>
          <w:lang w:eastAsia="cs-CZ"/>
        </w:rPr>
        <w:fldChar w:fldCharType="begin"/>
      </w:r>
      <w:r w:rsidRPr="005774BE">
        <w:rPr>
          <w:rFonts w:ascii="Bahnschrift" w:eastAsia="Times New Roman" w:hAnsi="Bahnschrift" w:cs="Times New Roman"/>
          <w:lang w:eastAsia="cs-CZ"/>
        </w:rPr>
        <w:instrText>HYPERLINK "https://edu.gov.cz/pro-vedeni-skoly/"</w:instrText>
      </w:r>
      <w:r w:rsidRPr="005774BE">
        <w:rPr>
          <w:rFonts w:ascii="Bahnschrift" w:eastAsia="Times New Roman" w:hAnsi="Bahnschrift" w:cs="Times New Roman"/>
          <w:lang w:eastAsia="cs-CZ"/>
        </w:rPr>
      </w:r>
      <w:r w:rsidRPr="005774BE">
        <w:rPr>
          <w:rFonts w:ascii="Bahnschrift" w:eastAsia="Times New Roman" w:hAnsi="Bahnschrift" w:cs="Times New Roman"/>
          <w:lang w:eastAsia="cs-CZ"/>
        </w:rPr>
        <w:fldChar w:fldCharType="separate"/>
      </w:r>
      <w:r w:rsidRPr="005774BE">
        <w:rPr>
          <w:rFonts w:ascii="Bahnschrift" w:eastAsia="Times New Roman" w:hAnsi="Bahnschrift" w:cs="Times New Roman"/>
          <w:color w:val="000000"/>
          <w:lang w:eastAsia="cs-CZ"/>
        </w:rPr>
        <w:t>Pro vedení školy</w:t>
      </w:r>
      <w:r w:rsidRPr="005774BE">
        <w:rPr>
          <w:rFonts w:ascii="Bahnschrift" w:eastAsia="Times New Roman" w:hAnsi="Bahnschrift" w:cs="Times New Roman"/>
          <w:lang w:eastAsia="cs-CZ"/>
        </w:rPr>
        <w:fldChar w:fldCharType="end"/>
      </w:r>
    </w:p>
    <w:p w14:paraId="7C28E2D5" w14:textId="77777777" w:rsidR="005774BE" w:rsidRPr="005774BE" w:rsidRDefault="005774BE" w:rsidP="005774BE">
      <w:pPr>
        <w:numPr>
          <w:ilvl w:val="0"/>
          <w:numId w:val="1"/>
        </w:numPr>
        <w:pBdr>
          <w:left w:val="single" w:sz="12" w:space="23" w:color="E2E8F0"/>
        </w:pBdr>
        <w:spacing w:before="100" w:beforeAutospacing="1" w:after="100" w:afterAutospacing="1"/>
        <w:rPr>
          <w:rFonts w:ascii="Bahnschrift" w:eastAsia="Times New Roman" w:hAnsi="Bahnschrift" w:cs="Times New Roman"/>
          <w:lang w:eastAsia="cs-CZ"/>
        </w:rPr>
      </w:pPr>
      <w:hyperlink r:id="rId8" w:history="1">
        <w:r w:rsidRPr="005774BE">
          <w:rPr>
            <w:rFonts w:ascii="Bahnschrift" w:eastAsia="Times New Roman" w:hAnsi="Bahnschrift" w:cs="Times New Roman"/>
            <w:color w:val="2463EB"/>
            <w:lang w:eastAsia="cs-CZ"/>
          </w:rPr>
          <w:t>Bezpečnost na školách</w:t>
        </w:r>
      </w:hyperlink>
    </w:p>
    <w:p w14:paraId="4792F09A" w14:textId="77777777" w:rsidR="005774BE" w:rsidRPr="005774BE" w:rsidRDefault="005774BE" w:rsidP="005774BE">
      <w:pPr>
        <w:numPr>
          <w:ilvl w:val="1"/>
          <w:numId w:val="1"/>
        </w:numPr>
        <w:pBdr>
          <w:left w:val="single" w:sz="12" w:space="23" w:color="E2E8F0"/>
        </w:pBdr>
        <w:spacing w:before="100" w:beforeAutospacing="1" w:after="100" w:afterAutospacing="1"/>
        <w:rPr>
          <w:rFonts w:ascii="Bahnschrift" w:eastAsia="Times New Roman" w:hAnsi="Bahnschrift" w:cs="Times New Roman"/>
          <w:lang w:eastAsia="cs-CZ"/>
        </w:rPr>
      </w:pPr>
      <w:hyperlink r:id="rId9" w:history="1">
        <w:r w:rsidRPr="005774BE">
          <w:rPr>
            <w:rFonts w:ascii="Bahnschrift" w:eastAsia="Times New Roman" w:hAnsi="Bahnschrift" w:cs="Times New Roman"/>
            <w:color w:val="0000FF"/>
            <w:lang w:eastAsia="cs-CZ"/>
          </w:rPr>
          <w:t>PŘED KRIZÍ: Příprava na mimořádné události</w:t>
        </w:r>
      </w:hyperlink>
    </w:p>
    <w:p w14:paraId="6B251B16" w14:textId="77777777" w:rsidR="005774BE" w:rsidRPr="005774BE" w:rsidRDefault="005774BE" w:rsidP="005774BE">
      <w:pPr>
        <w:numPr>
          <w:ilvl w:val="1"/>
          <w:numId w:val="1"/>
        </w:numPr>
        <w:pBdr>
          <w:left w:val="single" w:sz="12" w:space="23" w:color="E2E8F0"/>
        </w:pBdr>
        <w:spacing w:before="100" w:beforeAutospacing="1" w:after="100" w:afterAutospacing="1"/>
        <w:rPr>
          <w:rFonts w:ascii="Bahnschrift" w:eastAsia="Times New Roman" w:hAnsi="Bahnschrift" w:cs="Times New Roman"/>
          <w:lang w:eastAsia="cs-CZ"/>
        </w:rPr>
      </w:pPr>
      <w:hyperlink r:id="rId10" w:history="1">
        <w:r w:rsidRPr="005774BE">
          <w:rPr>
            <w:rFonts w:ascii="Bahnschrift" w:eastAsia="Times New Roman" w:hAnsi="Bahnschrift" w:cs="Times New Roman"/>
            <w:color w:val="0000FF"/>
            <w:lang w:eastAsia="cs-CZ"/>
          </w:rPr>
          <w:t>BĚHEM KRIZE: Postup při mimořádných událostech</w:t>
        </w:r>
      </w:hyperlink>
    </w:p>
    <w:p w14:paraId="098CFE5A" w14:textId="77777777" w:rsidR="005774BE" w:rsidRPr="005774BE" w:rsidRDefault="005774BE" w:rsidP="005774BE">
      <w:pPr>
        <w:numPr>
          <w:ilvl w:val="1"/>
          <w:numId w:val="1"/>
        </w:numPr>
        <w:pBdr>
          <w:left w:val="single" w:sz="12" w:space="23" w:color="E2E8F0"/>
        </w:pBdr>
        <w:spacing w:before="100" w:beforeAutospacing="1" w:after="100" w:afterAutospacing="1"/>
        <w:rPr>
          <w:rFonts w:ascii="Bahnschrift" w:eastAsia="Times New Roman" w:hAnsi="Bahnschrift" w:cs="Times New Roman"/>
          <w:lang w:eastAsia="cs-CZ"/>
        </w:rPr>
      </w:pPr>
      <w:hyperlink r:id="rId11" w:history="1">
        <w:r w:rsidRPr="005774BE">
          <w:rPr>
            <w:rFonts w:ascii="Bahnschrift" w:eastAsia="Times New Roman" w:hAnsi="Bahnschrift" w:cs="Times New Roman"/>
            <w:color w:val="0000FF"/>
            <w:lang w:eastAsia="cs-CZ"/>
          </w:rPr>
          <w:t>PO KRIZI: První psychosociální pomoc</w:t>
        </w:r>
      </w:hyperlink>
    </w:p>
    <w:p w14:paraId="010670C8" w14:textId="77777777" w:rsidR="005774BE" w:rsidRPr="005774BE" w:rsidRDefault="005774BE" w:rsidP="005774BE">
      <w:pPr>
        <w:numPr>
          <w:ilvl w:val="1"/>
          <w:numId w:val="1"/>
        </w:numPr>
        <w:pBdr>
          <w:left w:val="single" w:sz="12" w:space="23" w:color="E2E8F0"/>
        </w:pBdr>
        <w:spacing w:before="100" w:beforeAutospacing="1" w:after="100" w:afterAutospacing="1"/>
        <w:rPr>
          <w:rFonts w:ascii="Bahnschrift" w:eastAsia="Times New Roman" w:hAnsi="Bahnschrift" w:cs="Times New Roman"/>
          <w:lang w:eastAsia="cs-CZ"/>
        </w:rPr>
      </w:pPr>
      <w:hyperlink r:id="rId12" w:history="1">
        <w:r w:rsidRPr="005774BE">
          <w:rPr>
            <w:rFonts w:ascii="Bahnschrift" w:eastAsia="Times New Roman" w:hAnsi="Bahnschrift" w:cs="Times New Roman"/>
            <w:color w:val="0000FF"/>
            <w:lang w:eastAsia="cs-CZ"/>
          </w:rPr>
          <w:t>Materiály</w:t>
        </w:r>
      </w:hyperlink>
    </w:p>
    <w:p w14:paraId="687BF0FD" w14:textId="61580E12" w:rsidR="005774BE" w:rsidRPr="005774BE" w:rsidRDefault="005774BE" w:rsidP="005774BE">
      <w:pPr>
        <w:numPr>
          <w:ilvl w:val="1"/>
          <w:numId w:val="1"/>
        </w:numPr>
        <w:pBdr>
          <w:left w:val="single" w:sz="12" w:space="23" w:color="E2E8F0"/>
        </w:pBdr>
        <w:spacing w:before="100" w:beforeAutospacing="1" w:after="100" w:afterAutospacing="1"/>
        <w:rPr>
          <w:rFonts w:ascii="Bahnschrift" w:eastAsia="Times New Roman" w:hAnsi="Bahnschrift" w:cs="Times New Roman"/>
          <w:lang w:eastAsia="cs-CZ"/>
        </w:rPr>
      </w:pPr>
      <w:hyperlink r:id="rId13" w:history="1">
        <w:r w:rsidRPr="005774BE">
          <w:rPr>
            <w:rFonts w:ascii="Bahnschrift" w:eastAsia="Times New Roman" w:hAnsi="Bahnschrift" w:cs="Times New Roman"/>
            <w:color w:val="0000FF"/>
            <w:lang w:eastAsia="cs-CZ"/>
          </w:rPr>
          <w:t>Užitečné kontakty</w:t>
        </w:r>
      </w:hyperlink>
    </w:p>
    <w:p w14:paraId="75D8FE76" w14:textId="77777777" w:rsidR="005774BE" w:rsidRPr="005774BE" w:rsidRDefault="005774BE" w:rsidP="005774BE">
      <w:pPr>
        <w:shd w:val="clear" w:color="auto" w:fill="EEF3F9"/>
        <w:spacing w:after="30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Školy musí být pro děti, žáky a zaměstnance bezpečným místem, a to i v případě mimořádných událostí. Na této stránce najdete stručné návody, jak postupovat při mimořádných událostech, kdy dochází k ohrožení zdraví a bezpečí všech ve škole. </w:t>
      </w:r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Využijte následující rozcestník dle Vašich potřeb</w:t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:</w:t>
      </w:r>
    </w:p>
    <w:p w14:paraId="20A6EBEE" w14:textId="77777777" w:rsidR="005774BE" w:rsidRPr="005774BE" w:rsidRDefault="005774BE" w:rsidP="005774BE">
      <w:pPr>
        <w:rPr>
          <w:rFonts w:ascii="Times New Roman" w:eastAsia="Times New Roman" w:hAnsi="Times New Roman" w:cs="Times New Roman"/>
          <w:color w:val="0170B9"/>
          <w:bdr w:val="single" w:sz="6" w:space="0" w:color="333333" w:frame="1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begin"/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instrText>HYPERLINK "https://www.edu.cz/pro-vedeni-skoly/bezpecnost-na-skolach/postup-pred-krizi/" \t "_self"</w:instrText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separate"/>
      </w:r>
    </w:p>
    <w:p w14:paraId="3EB5D510" w14:textId="77777777" w:rsidR="005774BE" w:rsidRPr="005774BE" w:rsidRDefault="005774BE" w:rsidP="005774BE">
      <w:pPr>
        <w:rPr>
          <w:rFonts w:ascii="Times New Roman" w:eastAsia="Times New Roman" w:hAnsi="Times New Roman" w:cs="Times New Roman"/>
          <w:lang w:eastAsia="cs-CZ"/>
        </w:rPr>
      </w:pPr>
      <w:r w:rsidRPr="005774BE">
        <w:rPr>
          <w:rFonts w:ascii="Bahnschrift" w:eastAsia="Times New Roman" w:hAnsi="Bahnschrift" w:cs="Times New Roman"/>
          <w:color w:val="0170B9"/>
          <w:sz w:val="26"/>
          <w:szCs w:val="26"/>
          <w:bdr w:val="single" w:sz="6" w:space="0" w:color="333333" w:frame="1"/>
          <w:lang w:eastAsia="cs-CZ"/>
        </w:rPr>
        <w:t>PŘED KRIZÍ</w:t>
      </w:r>
    </w:p>
    <w:p w14:paraId="60BBAB37" w14:textId="77777777" w:rsidR="005774BE" w:rsidRPr="005774BE" w:rsidRDefault="005774BE" w:rsidP="005774BE">
      <w:pPr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end"/>
      </w:r>
    </w:p>
    <w:p w14:paraId="1AA4461C" w14:textId="77777777" w:rsidR="005774BE" w:rsidRPr="005774BE" w:rsidRDefault="005774BE" w:rsidP="005774BE">
      <w:pPr>
        <w:rPr>
          <w:rFonts w:ascii="Times New Roman" w:eastAsia="Times New Roman" w:hAnsi="Times New Roman" w:cs="Times New Roman"/>
          <w:color w:val="0170B9"/>
          <w:bdr w:val="single" w:sz="6" w:space="0" w:color="333333" w:frame="1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begin"/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instrText>HYPERLINK "https://www.edu.cz/pro-vedeni-skoly/bezpecnost-na-skolach/behem-krize/" \t "_self"</w:instrText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separate"/>
      </w:r>
    </w:p>
    <w:p w14:paraId="2B224D94" w14:textId="77777777" w:rsidR="005774BE" w:rsidRPr="005774BE" w:rsidRDefault="005774BE" w:rsidP="005774BE">
      <w:pPr>
        <w:rPr>
          <w:rFonts w:ascii="Times New Roman" w:eastAsia="Times New Roman" w:hAnsi="Times New Roman" w:cs="Times New Roman"/>
          <w:lang w:eastAsia="cs-CZ"/>
        </w:rPr>
      </w:pPr>
      <w:r w:rsidRPr="005774BE">
        <w:rPr>
          <w:rFonts w:ascii="Bahnschrift" w:eastAsia="Times New Roman" w:hAnsi="Bahnschrift" w:cs="Times New Roman"/>
          <w:color w:val="0170B9"/>
          <w:sz w:val="26"/>
          <w:szCs w:val="26"/>
          <w:bdr w:val="single" w:sz="6" w:space="0" w:color="333333" w:frame="1"/>
          <w:lang w:eastAsia="cs-CZ"/>
        </w:rPr>
        <w:t>BĚHEM KRIZE</w:t>
      </w:r>
    </w:p>
    <w:p w14:paraId="5E070373" w14:textId="77777777" w:rsidR="005774BE" w:rsidRPr="005774BE" w:rsidRDefault="005774BE" w:rsidP="005774BE">
      <w:pPr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end"/>
      </w:r>
    </w:p>
    <w:p w14:paraId="4E1C4711" w14:textId="77777777" w:rsidR="005774BE" w:rsidRPr="005774BE" w:rsidRDefault="005774BE" w:rsidP="005774BE">
      <w:pPr>
        <w:rPr>
          <w:rFonts w:ascii="Times New Roman" w:eastAsia="Times New Roman" w:hAnsi="Times New Roman" w:cs="Times New Roman"/>
          <w:color w:val="0170B9"/>
          <w:bdr w:val="single" w:sz="6" w:space="0" w:color="333333" w:frame="1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begin"/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instrText>HYPERLINK "https://www.edu.cz/pro-vedeni-skoly/bezpecnost-na-skolach/postup-po-krizi/" \t "_self"</w:instrText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separate"/>
      </w:r>
    </w:p>
    <w:p w14:paraId="2DDF2D6B" w14:textId="77777777" w:rsidR="005774BE" w:rsidRPr="005774BE" w:rsidRDefault="005774BE" w:rsidP="005774BE">
      <w:pPr>
        <w:rPr>
          <w:rFonts w:ascii="Times New Roman" w:eastAsia="Times New Roman" w:hAnsi="Times New Roman" w:cs="Times New Roman"/>
          <w:lang w:eastAsia="cs-CZ"/>
        </w:rPr>
      </w:pPr>
      <w:r w:rsidRPr="005774BE">
        <w:rPr>
          <w:rFonts w:ascii="Bahnschrift" w:eastAsia="Times New Roman" w:hAnsi="Bahnschrift" w:cs="Times New Roman"/>
          <w:color w:val="0170B9"/>
          <w:sz w:val="26"/>
          <w:szCs w:val="26"/>
          <w:bdr w:val="single" w:sz="6" w:space="0" w:color="333333" w:frame="1"/>
          <w:lang w:eastAsia="cs-CZ"/>
        </w:rPr>
        <w:t>PO KRIZI</w:t>
      </w:r>
    </w:p>
    <w:p w14:paraId="65DE3E55" w14:textId="77777777" w:rsidR="005774BE" w:rsidRPr="005774BE" w:rsidRDefault="005774BE" w:rsidP="005774BE">
      <w:pPr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end"/>
      </w:r>
    </w:p>
    <w:p w14:paraId="1A0A2244" w14:textId="77777777" w:rsidR="005774BE" w:rsidRPr="005774BE" w:rsidRDefault="005774BE" w:rsidP="005774BE">
      <w:pPr>
        <w:rPr>
          <w:rFonts w:ascii="Times New Roman" w:eastAsia="Times New Roman" w:hAnsi="Times New Roman" w:cs="Times New Roman"/>
          <w:color w:val="0170B9"/>
          <w:bdr w:val="single" w:sz="6" w:space="0" w:color="333333" w:frame="1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begin"/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instrText>HYPERLINK "https://www.edu.cz/pro-vedeni-skoly/bezpecnost-na-skolach/materialy/" \t "_self"</w:instrText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separate"/>
      </w:r>
    </w:p>
    <w:p w14:paraId="11D146F3" w14:textId="77777777" w:rsidR="005774BE" w:rsidRPr="005774BE" w:rsidRDefault="005774BE" w:rsidP="005774BE">
      <w:pPr>
        <w:rPr>
          <w:rFonts w:ascii="Times New Roman" w:eastAsia="Times New Roman" w:hAnsi="Times New Roman" w:cs="Times New Roman"/>
          <w:lang w:eastAsia="cs-CZ"/>
        </w:rPr>
      </w:pPr>
      <w:r w:rsidRPr="005774BE">
        <w:rPr>
          <w:rFonts w:ascii="Bahnschrift" w:eastAsia="Times New Roman" w:hAnsi="Bahnschrift" w:cs="Times New Roman"/>
          <w:color w:val="0170B9"/>
          <w:sz w:val="26"/>
          <w:szCs w:val="26"/>
          <w:bdr w:val="single" w:sz="6" w:space="0" w:color="333333" w:frame="1"/>
          <w:lang w:eastAsia="cs-CZ"/>
        </w:rPr>
        <w:t>Materiály</w:t>
      </w:r>
    </w:p>
    <w:p w14:paraId="249B8D41" w14:textId="77777777" w:rsidR="005774BE" w:rsidRPr="005774BE" w:rsidRDefault="005774BE" w:rsidP="005774BE">
      <w:pPr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end"/>
      </w:r>
    </w:p>
    <w:p w14:paraId="7E86BA32" w14:textId="77777777" w:rsidR="005774BE" w:rsidRPr="005774BE" w:rsidRDefault="005774BE" w:rsidP="005774BE">
      <w:pPr>
        <w:rPr>
          <w:rFonts w:ascii="Times New Roman" w:eastAsia="Times New Roman" w:hAnsi="Times New Roman" w:cs="Times New Roman"/>
          <w:color w:val="0170B9"/>
          <w:bdr w:val="single" w:sz="6" w:space="0" w:color="333333" w:frame="1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begin"/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instrText>HYPERLINK "https://www.edu.cz/pro-vedeni-skoly/bezpecnost-na-skolach/kontakty/" \t "_self"</w:instrText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</w: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separate"/>
      </w:r>
    </w:p>
    <w:p w14:paraId="11A20A3A" w14:textId="77777777" w:rsidR="005774BE" w:rsidRPr="005774BE" w:rsidRDefault="005774BE" w:rsidP="005774BE">
      <w:pPr>
        <w:rPr>
          <w:rFonts w:ascii="Times New Roman" w:eastAsia="Times New Roman" w:hAnsi="Times New Roman" w:cs="Times New Roman"/>
          <w:lang w:eastAsia="cs-CZ"/>
        </w:rPr>
      </w:pPr>
      <w:r w:rsidRPr="005774BE">
        <w:rPr>
          <w:rFonts w:ascii="Bahnschrift" w:eastAsia="Times New Roman" w:hAnsi="Bahnschrift" w:cs="Times New Roman"/>
          <w:color w:val="0170B9"/>
          <w:sz w:val="26"/>
          <w:szCs w:val="26"/>
          <w:bdr w:val="single" w:sz="6" w:space="0" w:color="333333" w:frame="1"/>
          <w:lang w:eastAsia="cs-CZ"/>
        </w:rPr>
        <w:t>Užitečné kontakty</w:t>
      </w:r>
    </w:p>
    <w:p w14:paraId="106F0281" w14:textId="77777777" w:rsidR="005774BE" w:rsidRPr="005774BE" w:rsidRDefault="005774BE" w:rsidP="005774BE">
      <w:pPr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fldChar w:fldCharType="end"/>
      </w:r>
    </w:p>
    <w:p w14:paraId="0DBFC185" w14:textId="77777777" w:rsidR="005774BE" w:rsidRPr="005774BE" w:rsidRDefault="005774BE" w:rsidP="005774BE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</w:pPr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Pro koho je stránka určená?</w:t>
      </w:r>
    </w:p>
    <w:p w14:paraId="106FB6B4" w14:textId="77777777" w:rsidR="005774BE" w:rsidRPr="005774BE" w:rsidRDefault="005774BE" w:rsidP="005774BE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vedení školy</w:t>
      </w:r>
    </w:p>
    <w:p w14:paraId="28C0D163" w14:textId="77777777" w:rsidR="005774BE" w:rsidRPr="005774BE" w:rsidRDefault="005774BE" w:rsidP="005774BE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zaměstnance školy</w:t>
      </w:r>
    </w:p>
    <w:p w14:paraId="082D8D13" w14:textId="77777777" w:rsidR="005774BE" w:rsidRPr="005774BE" w:rsidRDefault="005774BE" w:rsidP="005774BE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</w:pPr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Co najdete na stránce:</w:t>
      </w:r>
    </w:p>
    <w:p w14:paraId="5689B7AA" w14:textId="77777777" w:rsidR="005774BE" w:rsidRPr="005774BE" w:rsidRDefault="005774BE" w:rsidP="005774BE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doporučené postupy během mimořádných událostí,</w:t>
      </w:r>
    </w:p>
    <w:p w14:paraId="7C57E393" w14:textId="77777777" w:rsidR="005774BE" w:rsidRPr="005774BE" w:rsidRDefault="005774BE" w:rsidP="005774BE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pokyny pro pedagogický sbor k poskytnutí psychosociální první pomoci,</w:t>
      </w:r>
    </w:p>
    <w:p w14:paraId="52C2710B" w14:textId="77777777" w:rsidR="005774BE" w:rsidRPr="005774BE" w:rsidRDefault="005774BE" w:rsidP="005774BE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návody na přípravu dokumentace pro mimořádné události včetně intervenčního plánu pro případ mimořádné události</w:t>
      </w:r>
    </w:p>
    <w:p w14:paraId="0877898B" w14:textId="77777777" w:rsidR="005774BE" w:rsidRPr="005774BE" w:rsidRDefault="005774BE" w:rsidP="005774BE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seznam institucí, na které se můžete obrátit</w:t>
      </w:r>
    </w:p>
    <w:p w14:paraId="6CE4451A" w14:textId="77777777" w:rsidR="005774BE" w:rsidRPr="005774BE" w:rsidRDefault="005774BE" w:rsidP="005774BE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lastRenderedPageBreak/>
        <w:t>přehled platné legislativy</w:t>
      </w:r>
    </w:p>
    <w:p w14:paraId="0C3BEBB6" w14:textId="77777777" w:rsidR="005774BE" w:rsidRPr="005774BE" w:rsidRDefault="005774BE" w:rsidP="005774BE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knihovnu metodických materiálů a pokynů</w:t>
      </w:r>
    </w:p>
    <w:p w14:paraId="71CE62EE" w14:textId="77777777" w:rsidR="005774BE" w:rsidRPr="005774BE" w:rsidRDefault="005774BE" w:rsidP="005774BE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</w:pPr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 xml:space="preserve">Co </w:t>
      </w:r>
      <w:proofErr w:type="spellStart"/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NEnajdete</w:t>
      </w:r>
      <w:proofErr w:type="spellEnd"/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 xml:space="preserve"> na stránce:</w:t>
      </w:r>
    </w:p>
    <w:p w14:paraId="15B63F0C" w14:textId="77777777" w:rsidR="005774BE" w:rsidRPr="005774BE" w:rsidRDefault="005774BE" w:rsidP="005774BE">
      <w:pPr>
        <w:numPr>
          <w:ilvl w:val="0"/>
          <w:numId w:val="4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postupy při individuálních krizích nebo vývojových krizích dětí a žáků (např. šikana, školní neprospěch, úmrtí v rodině) – v těchto tématech se doporučujeme obrátit na školního psychologa/pedagogicko-psychologickou poradnu,</w:t>
      </w:r>
    </w:p>
    <w:p w14:paraId="0B9D6922" w14:textId="77777777" w:rsidR="005774BE" w:rsidRPr="005774BE" w:rsidRDefault="005774BE" w:rsidP="005774BE">
      <w:pPr>
        <w:numPr>
          <w:ilvl w:val="0"/>
          <w:numId w:val="4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detailní a přesný návod na postup při každém typu mimořádné události – každá situace je jiná a každá škola má specifické podmínky, proto se spoléhejte hlavně na vámi vypracovanou dokumentaci a plány.</w:t>
      </w:r>
    </w:p>
    <w:p w14:paraId="30D6F28D" w14:textId="77777777" w:rsidR="005774BE" w:rsidRPr="005774BE" w:rsidRDefault="005774BE" w:rsidP="005774BE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Doporučujeme si obsah stránky nastudovat předem. Během mimořádné události nebude čas si procházet všechny doporučené postupy. Pro zvládnutí krizové situace je nezbytné být dopředu připraven.</w:t>
      </w:r>
    </w:p>
    <w:p w14:paraId="4123E3B7" w14:textId="77777777" w:rsidR="005774BE" w:rsidRPr="005774BE" w:rsidRDefault="005774BE" w:rsidP="005774BE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</w:pPr>
      <w:r w:rsidRPr="005774BE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Definice pojmů</w:t>
      </w:r>
    </w:p>
    <w:p w14:paraId="18E3AAD1" w14:textId="77777777" w:rsidR="005774BE" w:rsidRPr="005774BE" w:rsidRDefault="005774BE" w:rsidP="005774BE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V oblasti krizového managementu se používá mnoho různých pojmů, a proto je důležité vyjasnit jejich význam pro účely této stránky:</w:t>
      </w:r>
    </w:p>
    <w:p w14:paraId="711CC467" w14:textId="77777777" w:rsidR="005774BE" w:rsidRPr="005774BE" w:rsidRDefault="005774BE" w:rsidP="005774BE">
      <w:pPr>
        <w:numPr>
          <w:ilvl w:val="0"/>
          <w:numId w:val="5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Mimořádná událost ve škole – škodlivé působení sil a jevů vyvolaných činností člověka, přírodními vlivy, a také havárie, které ohrožují život, zdraví, majetek nebo životní prostředí a vyžadují provedení záchranných a likvidačních prací.</w:t>
      </w:r>
    </w:p>
    <w:p w14:paraId="77A79143" w14:textId="77777777" w:rsidR="005774BE" w:rsidRPr="005774BE" w:rsidRDefault="005774BE" w:rsidP="005774BE">
      <w:pPr>
        <w:numPr>
          <w:ilvl w:val="0"/>
          <w:numId w:val="5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Krizová intervence – odborná činnost zaměřená na specifické období v životě jednotlivce/skupiny po mimořádné události. Jde o proces zaměřený na stabilizaci a obnovu psychického stavu jednotlivce nebo skupiny.</w:t>
      </w:r>
    </w:p>
    <w:p w14:paraId="727C9C44" w14:textId="77777777" w:rsidR="005774BE" w:rsidRPr="005774BE" w:rsidRDefault="005774BE" w:rsidP="005774BE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z w:val="26"/>
          <w:szCs w:val="26"/>
          <w:lang w:eastAsia="cs-CZ"/>
        </w:rPr>
        <w:t>Pro účely této stránky budeme používat jednotný termín „mimořádná událost“.</w:t>
      </w:r>
    </w:p>
    <w:p w14:paraId="3183D052" w14:textId="77777777" w:rsidR="005774BE" w:rsidRPr="005774BE" w:rsidRDefault="005774BE" w:rsidP="005774BE">
      <w:pPr>
        <w:shd w:val="clear" w:color="auto" w:fill="EEF3F8"/>
        <w:spacing w:before="225" w:after="225" w:line="420" w:lineRule="atLeast"/>
        <w:jc w:val="both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Uvítáme Vaše podněty a náměty na e-mailu </w:t>
      </w:r>
      <w:r w:rsidRPr="005774BE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br/>
      </w:r>
      <w:hyperlink r:id="rId14" w:history="1">
        <w:r w:rsidRPr="005774BE">
          <w:rPr>
            <w:rFonts w:ascii="Bahnschrift" w:eastAsia="Times New Roman" w:hAnsi="Bahnschrift" w:cs="Times New Roman"/>
            <w:color w:val="2463EB"/>
            <w:spacing w:val="2"/>
            <w:sz w:val="26"/>
            <w:szCs w:val="26"/>
            <w:lang w:eastAsia="cs-CZ"/>
          </w:rPr>
          <w:t>bezpecnost.na.skolach@msmt.gov.cz</w:t>
        </w:r>
      </w:hyperlink>
    </w:p>
    <w:p w14:paraId="28DB97C2" w14:textId="77777777" w:rsidR="005774BE" w:rsidRPr="005774BE" w:rsidRDefault="00DF618D" w:rsidP="005774BE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5774BE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5C5318F5">
          <v:rect id="_x0000_i1025" alt="" style="width:453.6pt;height:.05pt;mso-width-percent:0;mso-height-percent:0;mso-width-percent:0;mso-height-percent:0" o:hralign="center" o:hrstd="t" o:hrnoshade="t" o:hr="t" fillcolor="#e3ebf3" stroked="f"/>
        </w:pict>
      </w:r>
    </w:p>
    <w:p w14:paraId="0B59A946" w14:textId="61C7F6F5" w:rsidR="005774BE" w:rsidRPr="005774BE" w:rsidRDefault="005774BE" w:rsidP="005774BE">
      <w:pPr>
        <w:rPr>
          <w:rFonts w:ascii="Bahnschrift" w:eastAsia="Times New Roman" w:hAnsi="Bahnschrift" w:cs="Times New Roman"/>
          <w:sz w:val="26"/>
          <w:szCs w:val="26"/>
          <w:lang w:eastAsia="cs-CZ"/>
        </w:rPr>
      </w:pPr>
    </w:p>
    <w:p w14:paraId="45C3BBCC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06BD2"/>
    <w:multiLevelType w:val="multilevel"/>
    <w:tmpl w:val="2DEE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140438"/>
    <w:multiLevelType w:val="multilevel"/>
    <w:tmpl w:val="243C9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331A2F"/>
    <w:multiLevelType w:val="multilevel"/>
    <w:tmpl w:val="69CC1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980109"/>
    <w:multiLevelType w:val="multilevel"/>
    <w:tmpl w:val="CE7E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92495C"/>
    <w:multiLevelType w:val="multilevel"/>
    <w:tmpl w:val="2B54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079786">
    <w:abstractNumId w:val="2"/>
  </w:num>
  <w:num w:numId="2" w16cid:durableId="2024896939">
    <w:abstractNumId w:val="1"/>
  </w:num>
  <w:num w:numId="3" w16cid:durableId="582371289">
    <w:abstractNumId w:val="3"/>
  </w:num>
  <w:num w:numId="4" w16cid:durableId="401174141">
    <w:abstractNumId w:val="0"/>
  </w:num>
  <w:num w:numId="5" w16cid:durableId="819617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BE"/>
    <w:rsid w:val="00517142"/>
    <w:rsid w:val="005774BE"/>
    <w:rsid w:val="00704B05"/>
    <w:rsid w:val="00B94EFF"/>
    <w:rsid w:val="00DF618D"/>
    <w:rsid w:val="00F4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95B5"/>
  <w15:chartTrackingRefBased/>
  <w15:docId w15:val="{63B844BB-33E1-A14E-9CA2-DB9DD68AC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77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77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774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77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774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774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774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774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774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74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774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5774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774B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774B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774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774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774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774B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774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77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774B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77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774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774B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774B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774B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774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774B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774BE"/>
    <w:rPr>
      <w:b/>
      <w:bCs/>
      <w:smallCaps/>
      <w:color w:val="0F4761" w:themeColor="accent1" w:themeShade="BF"/>
      <w:spacing w:val="5"/>
    </w:rPr>
  </w:style>
  <w:style w:type="character" w:customStyle="1" w:styleId="ct-span">
    <w:name w:val="ct-span"/>
    <w:basedOn w:val="Standardnpsmoodstavce"/>
    <w:rsid w:val="005774BE"/>
  </w:style>
  <w:style w:type="character" w:styleId="Hypertextovodkaz">
    <w:name w:val="Hyperlink"/>
    <w:basedOn w:val="Standardnpsmoodstavce"/>
    <w:uiPriority w:val="99"/>
    <w:semiHidden/>
    <w:unhideWhenUsed/>
    <w:rsid w:val="005774B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774BE"/>
  </w:style>
  <w:style w:type="paragraph" w:customStyle="1" w:styleId="current">
    <w:name w:val="current"/>
    <w:basedOn w:val="Normln"/>
    <w:rsid w:val="005774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gutentor-text">
    <w:name w:val="gutentor-text"/>
    <w:basedOn w:val="Normln"/>
    <w:rsid w:val="005774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774BE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774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edu-alert">
    <w:name w:val="edu-alert"/>
    <w:basedOn w:val="Normln"/>
    <w:rsid w:val="005774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5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67495">
          <w:marLeft w:val="0"/>
          <w:marRight w:val="0"/>
          <w:marTop w:val="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24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65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56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708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3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1858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7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7360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68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197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5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375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267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159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87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606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54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620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74687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89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53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892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772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89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797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75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95961797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gov.cz/pro-vedeni-skoly/bezpecnost-na-skolach/" TargetMode="External"/><Relationship Id="rId13" Type="http://schemas.openxmlformats.org/officeDocument/2006/relationships/hyperlink" Target="https://edu.gov.cz/pro-vedeni-skoly/bezpecnost-na-skolach/kontakt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.gov.cz/pro-vedeni-skoly/bezpecnost-na-skolach/" TargetMode="External"/><Relationship Id="rId12" Type="http://schemas.openxmlformats.org/officeDocument/2006/relationships/hyperlink" Target="https://edu.gov.cz/pro-vedeni-skoly/bezpecnost-na-skolach/material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du.gov.cz/pro-vedeni-skoly/" TargetMode="External"/><Relationship Id="rId11" Type="http://schemas.openxmlformats.org/officeDocument/2006/relationships/hyperlink" Target="https://edu.gov.cz/pro-vedeni-skoly/bezpecnost-na-skolach/postup-po-krizi/" TargetMode="External"/><Relationship Id="rId5" Type="http://schemas.openxmlformats.org/officeDocument/2006/relationships/hyperlink" Target="https://edu.gov.cz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du.gov.cz/pro-vedeni-skoly/bezpecnost-na-skolach/behem-kriz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.gov.cz/pro-vedeni-skoly/bezpecnost-na-skolach/postup-pred-krizi/" TargetMode="External"/><Relationship Id="rId14" Type="http://schemas.openxmlformats.org/officeDocument/2006/relationships/hyperlink" Target="mailto:bezpecnost.na.skolach@msmt.gov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2025-03-11T11:30:00Z</dcterms:created>
  <dcterms:modified xsi:type="dcterms:W3CDTF">2025-03-11T11:31:00Z</dcterms:modified>
</cp:coreProperties>
</file>