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C942A" w14:textId="533CF110" w:rsidR="003D7DA3" w:rsidRPr="003D7DA3" w:rsidRDefault="003D7DA3" w:rsidP="003D7DA3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3D7DA3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STATISTICKÁ ROČENKA ŠKOLSTVÍ – ZAMĚSTNANCI A MZDOVÉ PROSTŘEDKY 2024</w:t>
      </w:r>
    </w:p>
    <w:p w14:paraId="1B581D15" w14:textId="77777777" w:rsidR="003D7DA3" w:rsidRDefault="003D7DA3" w:rsidP="003D7DA3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</w:p>
    <w:p w14:paraId="6D4D0245" w14:textId="70983C8F" w:rsidR="003D7DA3" w:rsidRPr="003D7DA3" w:rsidRDefault="003D7DA3" w:rsidP="003D7DA3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Publikace obsahuje informace o zaměstnancích a mzdových prostředcích za školy a školská zařízení zřizované státem, obcí, krajem, privátním subjektem a církví a dále za veřejné vysoké školy, státní správu a servisní organizace.</w:t>
      </w:r>
    </w:p>
    <w:p w14:paraId="3E5D0A4D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Tabulky ke stažení</w:t>
      </w:r>
    </w:p>
    <w:p w14:paraId="126101EB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A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A1 Základní údaje o školství v České republice Sekundární a terciární vzdělávání (ke stažení </w:t>
      </w:r>
      <w:hyperlink r:id="rId4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A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, </w:t>
      </w:r>
      <w:hyperlink r:id="rId5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A1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E9354F6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 a B1 Školství v působnosti MŠMT Školy a školská zařízení (ke stažení </w:t>
      </w:r>
      <w:hyperlink r:id="rId6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 </w:t>
      </w:r>
      <w:hyperlink r:id="rId7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B1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52F2ADF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 Předškolní vzdělávání – mateřské školy (ke stažení </w:t>
      </w:r>
      <w:hyperlink r:id="rId8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B1.1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5D8C8E1E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B1.2 Základní vzdělávání – základní školy (ke stažení </w:t>
      </w:r>
      <w:hyperlink r:id="rId9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B1.2</w:t>
        </w:r>
      </w:hyperlink>
      <w:hyperlink r:id="rId10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)</w:t>
        </w:r>
      </w:hyperlink>
    </w:p>
    <w:p w14:paraId="7434FE52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B1.3 Vzdělávání ve středních školách včetně středních škol pro žáky se SVP a včetně konzervatoří pro žáky se zdravotním postižením (ke stažení </w:t>
      </w:r>
      <w:hyperlink r:id="rId11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B1.3.1</w:t>
        </w:r>
      </w:hyperlink>
      <w:hyperlink r:id="rId12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,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  <w:hyperlink r:id="rId13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B1.3.2</w:t>
        </w:r>
      </w:hyperlink>
      <w:hyperlink r:id="rId14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)</w:t>
        </w:r>
      </w:hyperlink>
    </w:p>
    <w:p w14:paraId="300D7F6F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B1.4 Vyšší odborné vzdělávání – vyšší odborné školy (ke stažení </w:t>
      </w:r>
      <w:hyperlink r:id="rId15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B1.4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10DE91AE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B1.5 Prostředky z Evropského sociálního fondu – (ke stažení </w:t>
      </w:r>
      <w:hyperlink r:id="rId16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B1.5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45877735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B1.6 Vysoké školství – vysoké školy (ke stažení </w:t>
      </w:r>
      <w:hyperlink r:id="rId17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B1.6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78F51287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B1.7 Zařízení stravovací a ubytovací (ke stažení </w:t>
      </w:r>
      <w:hyperlink r:id="rId18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B1.7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CD4C2EC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B1.8 Zařízení pro výchovu mimo vyučování a zájmové vzdělávání (ke stažení </w:t>
      </w:r>
      <w:hyperlink r:id="rId19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B1.8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3946B792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B1.9 Zařízení pro ústavní a ochrannou výchovu a výchovně-léčebnou péči (ke stažení </w:t>
      </w:r>
      <w:hyperlink r:id="rId20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oddíl B1.9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8FD1BCD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B1.10 Ostatní zařízení (ke stažení oddíl </w:t>
      </w:r>
      <w:hyperlink r:id="rId21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B1.10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5120776A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Kapitola B1 – </w:t>
      </w:r>
      <w:proofErr w:type="spellStart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oddlíl</w:t>
      </w:r>
      <w:proofErr w:type="spellEnd"/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B1.11 Školní hospodářství (ke stažení oddíl </w:t>
      </w:r>
      <w:hyperlink r:id="rId22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B1.11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65920595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B3 Ostatní přímo řízené organizace a ostatní organizační složky státu (ke stažení </w:t>
      </w:r>
      <w:hyperlink r:id="rId23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B3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2DED0A6F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Kapitola B4 Školy a školská zařízení, která odměňují podle zákona č. 262/2006 Sb. zákoník práce, §109, odstavec 3 (ke stažení </w:t>
      </w:r>
      <w:hyperlink r:id="rId24" w:tooltip="[Odkaz do nového okna] " w:history="1">
        <w:r w:rsidRPr="003D7DA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Kapitola B4</w:t>
        </w:r>
      </w:hyperlink>
      <w:r w:rsidRPr="003D7DA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</w:t>
      </w:r>
    </w:p>
    <w:p w14:paraId="5C1D528F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364E7CE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9B82E8A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95080ED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C27A530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5F5E156" w14:textId="77777777" w:rsid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954FC1C" w14:textId="77777777" w:rsidR="003D7DA3" w:rsidRPr="003D7DA3" w:rsidRDefault="003D7DA3" w:rsidP="003D7DA3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E44A439" w14:textId="1E606E18" w:rsidR="00704B05" w:rsidRPr="003D7DA3" w:rsidRDefault="003D7DA3" w:rsidP="003D7DA3">
      <w:pPr>
        <w:jc w:val="right"/>
        <w:rPr>
          <w:b/>
          <w:bCs/>
        </w:rPr>
      </w:pPr>
      <w:r w:rsidRPr="003D7DA3">
        <w:rPr>
          <w:b/>
          <w:bCs/>
        </w:rPr>
        <w:t>www.msmt.cz</w:t>
      </w:r>
    </w:p>
    <w:sectPr w:rsidR="00704B05" w:rsidRPr="003D7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DA3"/>
    <w:rsid w:val="003D7DA3"/>
    <w:rsid w:val="00704B05"/>
    <w:rsid w:val="00893299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8D2A8B2"/>
  <w15:chartTrackingRefBased/>
  <w15:docId w15:val="{C66C81D9-9539-BC4D-9F64-2A7755F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D7D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7D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D7D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D7D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D7D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D7DA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D7DA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D7DA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D7DA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D7D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D7D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D7D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D7DA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D7DA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D7DA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D7DA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D7DA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D7DA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D7DA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D7D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D7DA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D7D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D7DA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D7DA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D7DA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D7DA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D7D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D7DA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D7DA3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3D7DA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D7DA3"/>
    <w:rPr>
      <w:color w:val="0000FF"/>
      <w:u w:val="single"/>
    </w:rPr>
  </w:style>
  <w:style w:type="character" w:customStyle="1" w:styleId="dwitem">
    <w:name w:val="dw_item"/>
    <w:basedOn w:val="Standardnpsmoodstavce"/>
    <w:rsid w:val="003D7DA3"/>
  </w:style>
  <w:style w:type="character" w:customStyle="1" w:styleId="apple-converted-space">
    <w:name w:val="apple-converted-space"/>
    <w:basedOn w:val="Standardnpsmoodstavce"/>
    <w:rsid w:val="003D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3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6188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3076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mt.gov.cz/file/64435/" TargetMode="External"/><Relationship Id="rId13" Type="http://schemas.openxmlformats.org/officeDocument/2006/relationships/hyperlink" Target="https://msmt.gov.cz/file/64438/" TargetMode="External"/><Relationship Id="rId18" Type="http://schemas.openxmlformats.org/officeDocument/2006/relationships/hyperlink" Target="https://msmt.gov.cz/file/64442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msmt.gov.cz/file/64445/" TargetMode="External"/><Relationship Id="rId7" Type="http://schemas.openxmlformats.org/officeDocument/2006/relationships/hyperlink" Target="https://msmt.gov.cz/file/64434/" TargetMode="External"/><Relationship Id="rId12" Type="http://schemas.openxmlformats.org/officeDocument/2006/relationships/hyperlink" Target="https://msmt.gov.cz/file/64280/" TargetMode="External"/><Relationship Id="rId17" Type="http://schemas.openxmlformats.org/officeDocument/2006/relationships/hyperlink" Target="https://msmt.gov.cz/file/64441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smt.gov.cz/file/64440/" TargetMode="External"/><Relationship Id="rId20" Type="http://schemas.openxmlformats.org/officeDocument/2006/relationships/hyperlink" Target="https://msmt.gov.cz/file/64444/" TargetMode="External"/><Relationship Id="rId1" Type="http://schemas.openxmlformats.org/officeDocument/2006/relationships/styles" Target="styles.xml"/><Relationship Id="rId6" Type="http://schemas.openxmlformats.org/officeDocument/2006/relationships/hyperlink" Target="https://msmt.gov.cz/file/64433/" TargetMode="External"/><Relationship Id="rId11" Type="http://schemas.openxmlformats.org/officeDocument/2006/relationships/hyperlink" Target="https://msmt.gov.cz/file/64437/" TargetMode="External"/><Relationship Id="rId24" Type="http://schemas.openxmlformats.org/officeDocument/2006/relationships/hyperlink" Target="https://msmt.gov.cz/file/64448/" TargetMode="External"/><Relationship Id="rId5" Type="http://schemas.openxmlformats.org/officeDocument/2006/relationships/hyperlink" Target="https://msmt.gov.cz/file/64432/" TargetMode="External"/><Relationship Id="rId15" Type="http://schemas.openxmlformats.org/officeDocument/2006/relationships/hyperlink" Target="https://msmt.gov.cz/file/64439/" TargetMode="External"/><Relationship Id="rId23" Type="http://schemas.openxmlformats.org/officeDocument/2006/relationships/hyperlink" Target="https://msmt.gov.cz/file/64447/" TargetMode="External"/><Relationship Id="rId10" Type="http://schemas.openxmlformats.org/officeDocument/2006/relationships/hyperlink" Target="https://msmt.gov.cz/file/64279/" TargetMode="External"/><Relationship Id="rId19" Type="http://schemas.openxmlformats.org/officeDocument/2006/relationships/hyperlink" Target="https://msmt.gov.cz/file/64443/" TargetMode="External"/><Relationship Id="rId4" Type="http://schemas.openxmlformats.org/officeDocument/2006/relationships/hyperlink" Target="https://msmt.gov.cz/file/64431/" TargetMode="External"/><Relationship Id="rId9" Type="http://schemas.openxmlformats.org/officeDocument/2006/relationships/hyperlink" Target="https://msmt.gov.cz/file/64436/" TargetMode="External"/><Relationship Id="rId14" Type="http://schemas.openxmlformats.org/officeDocument/2006/relationships/hyperlink" Target="https://msmt.gov.cz/file/64280/" TargetMode="External"/><Relationship Id="rId22" Type="http://schemas.openxmlformats.org/officeDocument/2006/relationships/hyperlink" Target="https://msmt.gov.cz/file/64446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2025-03-24T09:20:00Z</dcterms:created>
  <dcterms:modified xsi:type="dcterms:W3CDTF">2025-03-24T09:20:00Z</dcterms:modified>
</cp:coreProperties>
</file>