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7C0C1" w14:textId="77777777" w:rsidR="00551AB4" w:rsidRPr="00B1046C" w:rsidRDefault="00551AB4" w:rsidP="00551AB4">
      <w:pPr>
        <w:spacing w:before="100" w:beforeAutospacing="1" w:after="100" w:afterAutospacing="1" w:line="375" w:lineRule="atLeast"/>
        <w:jc w:val="center"/>
        <w:outlineLvl w:val="1"/>
        <w:rPr>
          <w:rFonts w:ascii="Verdana" w:eastAsia="Times New Roman" w:hAnsi="Verdana" w:cs="Times New Roman"/>
          <w:b/>
          <w:bCs/>
          <w:color w:val="000000"/>
          <w:sz w:val="36"/>
          <w:szCs w:val="36"/>
          <w:lang w:eastAsia="cs-CZ"/>
        </w:rPr>
      </w:pPr>
      <w:r w:rsidRPr="00B1046C">
        <w:rPr>
          <w:rFonts w:ascii="Verdana" w:eastAsia="Times New Roman" w:hAnsi="Verdana" w:cs="Times New Roman"/>
          <w:b/>
          <w:bCs/>
          <w:color w:val="000000"/>
          <w:sz w:val="36"/>
          <w:szCs w:val="36"/>
          <w:lang w:eastAsia="cs-CZ"/>
        </w:rPr>
        <w:t>Zápis k předškolnímu vzdělávání</w:t>
      </w:r>
    </w:p>
    <w:p w14:paraId="77AA8EF1" w14:textId="77777777" w:rsidR="00551AB4" w:rsidRPr="00B1046C" w:rsidRDefault="00551AB4" w:rsidP="00551AB4">
      <w:pPr>
        <w:rPr>
          <w:rFonts w:ascii="Verdana" w:eastAsia="Times New Roman" w:hAnsi="Verdana" w:cs="Times New Roman"/>
          <w:color w:val="000000"/>
          <w:sz w:val="18"/>
          <w:szCs w:val="18"/>
          <w:lang w:eastAsia="cs-CZ"/>
        </w:rPr>
      </w:pPr>
    </w:p>
    <w:p w14:paraId="653AA3DE" w14:textId="77777777" w:rsidR="00551AB4" w:rsidRPr="00B1046C" w:rsidRDefault="00551AB4" w:rsidP="00551AB4">
      <w:pPr>
        <w:rPr>
          <w:rFonts w:ascii="Times New Roman" w:eastAsia="Times New Roman" w:hAnsi="Times New Roman" w:cs="Times New Roman"/>
          <w:lang w:eastAsia="cs-CZ"/>
        </w:rPr>
      </w:pPr>
      <w:r w:rsidRPr="00B1046C">
        <w:rPr>
          <w:rFonts w:ascii="Verdana" w:eastAsia="Times New Roman" w:hAnsi="Verdana" w:cs="Times New Roman"/>
          <w:color w:val="000000"/>
          <w:sz w:val="18"/>
          <w:szCs w:val="18"/>
          <w:lang w:eastAsia="cs-CZ"/>
        </w:rPr>
        <w:t>V období </w:t>
      </w:r>
      <w:r w:rsidRPr="00B1046C">
        <w:rPr>
          <w:rFonts w:ascii="Verdana" w:eastAsia="Times New Roman" w:hAnsi="Verdana" w:cs="Times New Roman"/>
          <w:b/>
          <w:bCs/>
          <w:color w:val="000000"/>
          <w:sz w:val="18"/>
          <w:szCs w:val="18"/>
          <w:lang w:eastAsia="cs-CZ"/>
        </w:rPr>
        <w:t>od 2. května do 16. května</w:t>
      </w:r>
      <w:r w:rsidRPr="00B1046C">
        <w:rPr>
          <w:rFonts w:ascii="Verdana" w:eastAsia="Times New Roman" w:hAnsi="Verdana" w:cs="Times New Roman"/>
          <w:color w:val="000000"/>
          <w:sz w:val="18"/>
          <w:szCs w:val="18"/>
          <w:lang w:eastAsia="cs-CZ"/>
        </w:rPr>
        <w:t> se koná zápis k předškolnímu vzdělávání od následujícího školního roku. </w:t>
      </w:r>
    </w:p>
    <w:p w14:paraId="15AD6048" w14:textId="77777777" w:rsidR="00551AB4" w:rsidRPr="00B1046C" w:rsidRDefault="00551AB4" w:rsidP="00551AB4">
      <w:pPr>
        <w:rPr>
          <w:rFonts w:ascii="Verdana" w:eastAsia="Times New Roman" w:hAnsi="Verdana" w:cs="Times New Roman"/>
          <w:color w:val="000000"/>
          <w:sz w:val="18"/>
          <w:szCs w:val="18"/>
          <w:lang w:eastAsia="cs-CZ"/>
        </w:rPr>
      </w:pPr>
    </w:p>
    <w:p w14:paraId="37535B76"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color w:val="000000"/>
          <w:sz w:val="18"/>
          <w:szCs w:val="18"/>
          <w:u w:val="single"/>
          <w:lang w:eastAsia="cs-CZ"/>
        </w:rPr>
        <w:t>Individuální vzdělávání</w:t>
      </w:r>
    </w:p>
    <w:p w14:paraId="13E88547"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color w:val="000000"/>
          <w:sz w:val="18"/>
          <w:szCs w:val="18"/>
          <w:lang w:eastAsia="cs-CZ"/>
        </w:rPr>
        <w:t>Zákonný zástupce dítěte, pro které je předškolní vzdělávání povinné, může pro dítě v odůvodněných případech zvolit, že bude individuálně vzděláváno. Má-li být dítě individuálně vzděláváno převážnou část školního roku, je zákonný zástupce dítěte povinen toto oznámení učinit nejpozději 3 měsíce před počátkem školního roku, tedy do konce května 2025. </w:t>
      </w:r>
    </w:p>
    <w:p w14:paraId="5A4DAC3D" w14:textId="77777777" w:rsidR="00551AB4" w:rsidRPr="00B1046C" w:rsidRDefault="00551AB4" w:rsidP="00551AB4">
      <w:pPr>
        <w:rPr>
          <w:rFonts w:ascii="Verdana" w:eastAsia="Times New Roman" w:hAnsi="Verdana" w:cs="Times New Roman"/>
          <w:color w:val="000000"/>
          <w:sz w:val="18"/>
          <w:szCs w:val="18"/>
          <w:lang w:eastAsia="cs-CZ"/>
        </w:rPr>
      </w:pPr>
    </w:p>
    <w:p w14:paraId="70D589E2"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color w:val="000000"/>
          <w:sz w:val="18"/>
          <w:szCs w:val="18"/>
          <w:u w:val="single"/>
          <w:lang w:eastAsia="cs-CZ"/>
        </w:rPr>
        <w:t>Odložený nástup dítěte do mateřské školy</w:t>
      </w:r>
    </w:p>
    <w:p w14:paraId="4B178841"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color w:val="000000"/>
          <w:sz w:val="18"/>
          <w:szCs w:val="18"/>
          <w:lang w:eastAsia="cs-CZ"/>
        </w:rPr>
        <w:t>Pokud existují objektivní důvody pro odložený nástup dítěte do mateřské školy, je možné využít jednoho ze dvou postupů: </w:t>
      </w:r>
    </w:p>
    <w:p w14:paraId="60D307D8"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b/>
          <w:bCs/>
          <w:color w:val="000000"/>
          <w:sz w:val="18"/>
          <w:szCs w:val="18"/>
          <w:lang w:eastAsia="cs-CZ"/>
        </w:rPr>
        <w:t>Přijetí k pozdějšímu datu</w:t>
      </w:r>
      <w:r w:rsidRPr="00B1046C">
        <w:rPr>
          <w:rFonts w:ascii="Verdana" w:eastAsia="Times New Roman" w:hAnsi="Verdana" w:cs="Times New Roman"/>
          <w:color w:val="000000"/>
          <w:sz w:val="18"/>
          <w:szCs w:val="18"/>
          <w:lang w:eastAsia="cs-CZ"/>
        </w:rPr>
        <w:t> – dítě je přijato k předem stanovenému pozdějšímu termínu (např. k 1. únoru 2026). Do té doby není vykazováno jako dítě mateřské školy, škola na něj nepobírá finanční prostředky. Pokud dochází do dětské skupiny, může dětská skupiny na takové dítě čerpat státní příspěvek až do ledna 2026. </w:t>
      </w:r>
    </w:p>
    <w:p w14:paraId="1AE0C855" w14:textId="77777777" w:rsidR="00551AB4" w:rsidRPr="00B1046C" w:rsidRDefault="00551AB4" w:rsidP="00551AB4">
      <w:pPr>
        <w:rPr>
          <w:rFonts w:ascii="Verdana" w:eastAsia="Times New Roman" w:hAnsi="Verdana" w:cs="Times New Roman"/>
          <w:color w:val="000000"/>
          <w:sz w:val="18"/>
          <w:szCs w:val="18"/>
          <w:lang w:eastAsia="cs-CZ"/>
        </w:rPr>
      </w:pPr>
      <w:r w:rsidRPr="00B1046C">
        <w:rPr>
          <w:rFonts w:ascii="Verdana" w:eastAsia="Times New Roman" w:hAnsi="Verdana" w:cs="Times New Roman"/>
          <w:b/>
          <w:bCs/>
          <w:color w:val="000000"/>
          <w:sz w:val="18"/>
          <w:szCs w:val="18"/>
          <w:lang w:eastAsia="cs-CZ"/>
        </w:rPr>
        <w:t>Přijetí k 1. září</w:t>
      </w:r>
      <w:r w:rsidRPr="00B1046C">
        <w:rPr>
          <w:rFonts w:ascii="Verdana" w:eastAsia="Times New Roman" w:hAnsi="Verdana" w:cs="Times New Roman"/>
          <w:color w:val="000000"/>
          <w:sz w:val="18"/>
          <w:szCs w:val="18"/>
          <w:lang w:eastAsia="cs-CZ"/>
        </w:rPr>
        <w:t> – dítě je přijato k začátku školního roku, ale z objektivních důvodů může do školy nastoupit později. Nepřítomnost musí být řádně omluvena zákonným zástupcem dle pravidel ve školním řádu. Povinnost hradit úplatu za vzdělávání trvá i v době nepřítomnosti, avšak ředitel školy může v odůvodněných případech rozhodnout o jejím snížení nebo prominutí.</w:t>
      </w:r>
    </w:p>
    <w:p w14:paraId="22358071"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AB4"/>
    <w:rsid w:val="00551AB4"/>
    <w:rsid w:val="00704B05"/>
    <w:rsid w:val="00B46F74"/>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7B82227"/>
  <w15:chartTrackingRefBased/>
  <w15:docId w15:val="{8C8D543F-0F65-3843-927A-A1E51893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51AB4"/>
  </w:style>
  <w:style w:type="paragraph" w:styleId="Nadpis1">
    <w:name w:val="heading 1"/>
    <w:basedOn w:val="Normln"/>
    <w:next w:val="Normln"/>
    <w:link w:val="Nadpis1Char"/>
    <w:uiPriority w:val="9"/>
    <w:qFormat/>
    <w:rsid w:val="00551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51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51AB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51AB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51AB4"/>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51AB4"/>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51AB4"/>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51AB4"/>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51AB4"/>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51AB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51AB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51AB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51AB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51AB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51AB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51AB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51AB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51AB4"/>
    <w:rPr>
      <w:rFonts w:eastAsiaTheme="majorEastAsia" w:cstheme="majorBidi"/>
      <w:color w:val="272727" w:themeColor="text1" w:themeTint="D8"/>
    </w:rPr>
  </w:style>
  <w:style w:type="paragraph" w:styleId="Nzev">
    <w:name w:val="Title"/>
    <w:basedOn w:val="Normln"/>
    <w:next w:val="Normln"/>
    <w:link w:val="NzevChar"/>
    <w:uiPriority w:val="10"/>
    <w:qFormat/>
    <w:rsid w:val="00551AB4"/>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51AB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51AB4"/>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51AB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51AB4"/>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51AB4"/>
    <w:rPr>
      <w:i/>
      <w:iCs/>
      <w:color w:val="404040" w:themeColor="text1" w:themeTint="BF"/>
    </w:rPr>
  </w:style>
  <w:style w:type="paragraph" w:styleId="Odstavecseseznamem">
    <w:name w:val="List Paragraph"/>
    <w:basedOn w:val="Normln"/>
    <w:uiPriority w:val="34"/>
    <w:qFormat/>
    <w:rsid w:val="00551AB4"/>
    <w:pPr>
      <w:ind w:left="720"/>
      <w:contextualSpacing/>
    </w:pPr>
  </w:style>
  <w:style w:type="character" w:styleId="Zdraznnintenzivn">
    <w:name w:val="Intense Emphasis"/>
    <w:basedOn w:val="Standardnpsmoodstavce"/>
    <w:uiPriority w:val="21"/>
    <w:qFormat/>
    <w:rsid w:val="00551AB4"/>
    <w:rPr>
      <w:i/>
      <w:iCs/>
      <w:color w:val="0F4761" w:themeColor="accent1" w:themeShade="BF"/>
    </w:rPr>
  </w:style>
  <w:style w:type="paragraph" w:styleId="Vrazncitt">
    <w:name w:val="Intense Quote"/>
    <w:basedOn w:val="Normln"/>
    <w:next w:val="Normln"/>
    <w:link w:val="VrazncittChar"/>
    <w:uiPriority w:val="30"/>
    <w:qFormat/>
    <w:rsid w:val="00551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51AB4"/>
    <w:rPr>
      <w:i/>
      <w:iCs/>
      <w:color w:val="0F4761" w:themeColor="accent1" w:themeShade="BF"/>
    </w:rPr>
  </w:style>
  <w:style w:type="character" w:styleId="Odkazintenzivn">
    <w:name w:val="Intense Reference"/>
    <w:basedOn w:val="Standardnpsmoodstavce"/>
    <w:uiPriority w:val="32"/>
    <w:qFormat/>
    <w:rsid w:val="00551A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1167</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2025-08-02T13:00:00Z</dcterms:created>
  <dcterms:modified xsi:type="dcterms:W3CDTF">2025-08-02T13:00:00Z</dcterms:modified>
</cp:coreProperties>
</file>