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77A2A" w14:textId="77777777" w:rsidR="0037038E" w:rsidRPr="0037038E" w:rsidRDefault="0037038E" w:rsidP="00D64964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37038E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INFORMACE O PODÁVÁNÍ ŽÁDOSTÍ O POVOLENÍ PLNĚNÍ POVINNÉ ŠKOLNÍ DOCHÁZKY V ZAHRANIČNÍ ŠKOLE NA ÚZEMÍ ČR</w:t>
      </w:r>
    </w:p>
    <w:p w14:paraId="02D6A495" w14:textId="77777777" w:rsidR="0037038E" w:rsidRPr="0037038E" w:rsidRDefault="0037038E" w:rsidP="0037038E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Ministerstvo zveřejňuje pro školy uskutečňující na území České republiky vzdělávání podle zahraničního vzdělávacího programu podle § 38 odst. 1 písmeno c) školského zákona informaci o podmínkách a náležitostech žádosti o povolení plnění povinné školní docházky. Informace vychází z formulací ve školském zákoně, popisuje náležitosti žádosti a jejího podání v souladu se správním řádem, a byla zpracována s cílem ulehčit školám proces přípravy žádosti.</w:t>
      </w:r>
    </w:p>
    <w:p w14:paraId="7F749D66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Žádost o povolení plnění povinné školní docházky v zahraniční škole</w:t>
      </w:r>
    </w:p>
    <w:p w14:paraId="37C757E1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Právní předpisy:</w:t>
      </w:r>
    </w:p>
    <w:p w14:paraId="75832D06" w14:textId="77777777" w:rsidR="0037038E" w:rsidRPr="0037038E" w:rsidRDefault="0037038E" w:rsidP="0037038E">
      <w:pPr>
        <w:numPr>
          <w:ilvl w:val="0"/>
          <w:numId w:val="1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§ 38 a § 38a zákona č. 561/2004 Sb., o předškolním, základním, středním, vyšším odborném a jiném vzdělávání (školský zákon), ve znění pozdějších předpisů,</w:t>
      </w:r>
    </w:p>
    <w:p w14:paraId="44633AA9" w14:textId="77777777" w:rsidR="0037038E" w:rsidRPr="0037038E" w:rsidRDefault="0037038E" w:rsidP="0037038E">
      <w:pPr>
        <w:numPr>
          <w:ilvl w:val="0"/>
          <w:numId w:val="1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zákon č. 500/2004 Sb., správní řád, ve znění pozdějších předpisů.</w:t>
      </w:r>
    </w:p>
    <w:p w14:paraId="2DCE4C6C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Škola je považována za zahraniční školu na území ČR, pokud</w:t>
      </w:r>
    </w:p>
    <w:p w14:paraId="5E569BB5" w14:textId="77777777" w:rsidR="0037038E" w:rsidRPr="0037038E" w:rsidRDefault="0037038E" w:rsidP="0037038E">
      <w:pPr>
        <w:numPr>
          <w:ilvl w:val="0"/>
          <w:numId w:val="2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vzdělává podle zahraničního vzdělávacího programu, </w:t>
      </w:r>
    </w:p>
    <w:p w14:paraId="3BA04BBE" w14:textId="77777777" w:rsidR="0037038E" w:rsidRPr="0037038E" w:rsidRDefault="0037038E" w:rsidP="0037038E">
      <w:pPr>
        <w:numPr>
          <w:ilvl w:val="0"/>
          <w:numId w:val="2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je zřízena na území České republiky cizím státem, právnickou osobou se sídlem mimo území České republiky nebo cizím státním občanem (nutno specifikovat ve formulaci žádosti),</w:t>
      </w:r>
    </w:p>
    <w:p w14:paraId="0F867B76" w14:textId="77777777" w:rsidR="0037038E" w:rsidRPr="0037038E" w:rsidRDefault="0037038E" w:rsidP="0037038E">
      <w:pPr>
        <w:numPr>
          <w:ilvl w:val="0"/>
          <w:numId w:val="2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není zapsána v rejstříku škol a školských zařízení a z důvodu uplatnění obsahu zahraničního vzdělávacího programu ani o zápis do rejstříku škol a školských zařízení nežádá.</w:t>
      </w:r>
    </w:p>
    <w:p w14:paraId="353B23A0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Plnění povinné školní docházky v zahraniční škole na území ČR se povoluje s účinností od 1. září školního roku následujícího po podání žádosti, a to na období nejvýše 5 let.</w:t>
      </w:r>
    </w:p>
    <w:p w14:paraId="38D28F16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Žadatel:</w:t>
      </w: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zahraniční škola; není-li tato škola zřízena jako právnická osoba, její zřizovatel.</w:t>
      </w:r>
    </w:p>
    <w:p w14:paraId="00C8104B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Termín podání žádosti:</w:t>
      </w: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do 31. ledna předcházejícího školnímu roku, v němž má povolení nabýt účinnosti (např. do 31. ledna 2026, má-li povolení nabýt účinnosti od 1. září 2026, tj. ve školním roce 2026/2027).</w:t>
      </w:r>
    </w:p>
    <w:p w14:paraId="1625C3CC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Komu se žádost podává:</w:t>
      </w: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Ministerstvo školství, mládeže a tělovýchovy</w:t>
      </w: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Odbor předškolního a základního vzdělávání</w:t>
      </w: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Karmelitská 529/5</w:t>
      </w: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118 12 Praha 1</w:t>
      </w: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 xml:space="preserve">ID datové schránky: </w:t>
      </w:r>
      <w:proofErr w:type="spellStart"/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vidaawt</w:t>
      </w:r>
      <w:proofErr w:type="spellEnd"/>
    </w:p>
    <w:p w14:paraId="41D52594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Žádost lze podat prostřednictvím:</w:t>
      </w:r>
    </w:p>
    <w:p w14:paraId="290F7426" w14:textId="77777777" w:rsidR="0037038E" w:rsidRPr="0037038E" w:rsidRDefault="0037038E" w:rsidP="0037038E">
      <w:pPr>
        <w:numPr>
          <w:ilvl w:val="0"/>
          <w:numId w:val="3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datové schránky,</w:t>
      </w:r>
    </w:p>
    <w:p w14:paraId="50E79BA3" w14:textId="77777777" w:rsidR="0037038E" w:rsidRPr="0037038E" w:rsidRDefault="0037038E" w:rsidP="0037038E">
      <w:pPr>
        <w:numPr>
          <w:ilvl w:val="0"/>
          <w:numId w:val="3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poskytovatele poštovních služeb,</w:t>
      </w:r>
    </w:p>
    <w:p w14:paraId="604AA124" w14:textId="77777777" w:rsidR="0037038E" w:rsidRPr="0037038E" w:rsidRDefault="0037038E" w:rsidP="0037038E">
      <w:pPr>
        <w:numPr>
          <w:ilvl w:val="0"/>
          <w:numId w:val="3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osobně na podatelnu MŠMT.</w:t>
      </w:r>
    </w:p>
    <w:p w14:paraId="2A14D59F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Přílohy žádosti:</w:t>
      </w:r>
    </w:p>
    <w:p w14:paraId="7C53EBAE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a)    doklad nebo doklady osvědčující vznik, právní postavení, obchodní firmu nebo název, sídlo a předmět činnosti právnické osoby, bude-li činnost školy vykonávat daná právnická osoba, anebo doklad nebo doklady osvědčující vznik a předmět činnosti školy a vznik, právní status, obchodní firmu nebo název, sídlo a předmět činnosti zřizovatele školy, není-li škola zřízena jako právnická osoba; jedná-li se o školu zřízenou na území ČR při diplomatické misi nebo konzulárním úřadu cizího státu, doklad nebo doklady osvědčující vznik a předmět činnosti školy,</w:t>
      </w:r>
    </w:p>
    <w:p w14:paraId="3A8577E2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b)    vzdělávací program, podle kterého budou žáci plnit povinnou školní docházku,</w:t>
      </w:r>
    </w:p>
    <w:p w14:paraId="2D54F4BE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c)    doklad vystavený nejvyšším orgánem státní správy pro oblast školství nebo jiným příslušným správním úřadem příslušného cizího státu, ze kterého vyplývá, že  </w:t>
      </w:r>
    </w:p>
    <w:p w14:paraId="2F3DD61F" w14:textId="77777777" w:rsidR="0037038E" w:rsidRPr="0037038E" w:rsidRDefault="0037038E" w:rsidP="0037038E">
      <w:pPr>
        <w:numPr>
          <w:ilvl w:val="0"/>
          <w:numId w:val="4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lastRenderedPageBreak/>
        <w:t>zahraniční vzdělávací program podle písmene b) je shodný se vzdělávacím programem stejného druhu školy platným na území daného cizího státu, nebo že</w:t>
      </w:r>
    </w:p>
    <w:p w14:paraId="724C2678" w14:textId="77777777" w:rsidR="0037038E" w:rsidRPr="0037038E" w:rsidRDefault="0037038E" w:rsidP="0037038E">
      <w:pPr>
        <w:numPr>
          <w:ilvl w:val="0"/>
          <w:numId w:val="4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škola je v daném cizím státě považována za součást jeho vzdělávací soustavy, nebo že</w:t>
      </w:r>
    </w:p>
    <w:p w14:paraId="6E6CC72C" w14:textId="77777777" w:rsidR="0037038E" w:rsidRPr="0037038E" w:rsidRDefault="0037038E" w:rsidP="0037038E">
      <w:pPr>
        <w:numPr>
          <w:ilvl w:val="0"/>
          <w:numId w:val="4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škola je členem organizace zahraničních nebo mezinárodních škol, jimiž vydávaným dokladům o dosažení vzdělání jsou v daném cizím státě přiznány právní účinky bez nutnosti předchozího ověření nebo uznání jejich rovnocennosti,</w:t>
      </w:r>
    </w:p>
    <w:p w14:paraId="5E21CD4E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d)    vzory všech vysvědčení nebo jiných dokladů o vzdělání, které škola vydává, a to ve vyučovacím jazyce,</w:t>
      </w:r>
    </w:p>
    <w:p w14:paraId="51CE1FF2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e)    doklad o oprávnění žadatele poskytovat vzdělávání,</w:t>
      </w:r>
    </w:p>
    <w:p w14:paraId="6BAC755B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f)     rámcový popis  </w:t>
      </w:r>
    </w:p>
    <w:p w14:paraId="521F1A38" w14:textId="77777777" w:rsidR="0037038E" w:rsidRPr="0037038E" w:rsidRDefault="0037038E" w:rsidP="0037038E">
      <w:pPr>
        <w:numPr>
          <w:ilvl w:val="0"/>
          <w:numId w:val="5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personálního zabezpečení výuky,</w:t>
      </w:r>
    </w:p>
    <w:p w14:paraId="0E3DC16B" w14:textId="77777777" w:rsidR="0037038E" w:rsidRPr="0037038E" w:rsidRDefault="0037038E" w:rsidP="0037038E">
      <w:pPr>
        <w:numPr>
          <w:ilvl w:val="0"/>
          <w:numId w:val="5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materiálního zabezpečení výuky,</w:t>
      </w:r>
    </w:p>
    <w:p w14:paraId="7231EF00" w14:textId="77777777" w:rsidR="0037038E" w:rsidRPr="0037038E" w:rsidRDefault="0037038E" w:rsidP="0037038E">
      <w:pPr>
        <w:numPr>
          <w:ilvl w:val="0"/>
          <w:numId w:val="5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doklady osvědčující užívací právo žadatele k prostorám, v nichž bude probíhat výuka,</w:t>
      </w:r>
    </w:p>
    <w:p w14:paraId="00AAB7A2" w14:textId="77777777" w:rsidR="0037038E" w:rsidRPr="0037038E" w:rsidRDefault="0037038E" w:rsidP="0037038E">
      <w:pPr>
        <w:numPr>
          <w:ilvl w:val="0"/>
          <w:numId w:val="5"/>
        </w:num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doklady osvědčující, že tyto prostory lze v souladu s právními předpisy užívat k danému účelu,</w:t>
      </w:r>
    </w:p>
    <w:p w14:paraId="3053733B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g)    údaj o nejvyšším možném počtu žáků v navrhovaném místě uskutečňování výuky.</w:t>
      </w:r>
    </w:p>
    <w:p w14:paraId="0C786CD0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Výše uvedené doklady kromě vzdělávacího programu školy se předkládají v originále nebo úředně ověřené kopii. Ke všem dokladům se připojí jejich úředně ověřený překlad do českého jazyka.</w:t>
      </w:r>
    </w:p>
    <w:p w14:paraId="02F32665" w14:textId="77777777" w:rsidR="0037038E" w:rsidRPr="0037038E" w:rsidRDefault="0037038E" w:rsidP="0037038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7038E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Kontakt:</w:t>
      </w:r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 xml:space="preserve">Mgr. Michaela </w:t>
      </w:r>
      <w:proofErr w:type="spellStart"/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Burdková</w:t>
      </w:r>
      <w:proofErr w:type="spellEnd"/>
      <w:r w:rsidRPr="0037038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 Oddělení organizace předškolního, základního a základního uměleckého vzdělávání, </w:t>
      </w:r>
      <w:hyperlink r:id="rId5" w:history="1">
        <w:r w:rsidRPr="0037038E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michaela.burdkova@msmt.gov.cz</w:t>
        </w:r>
      </w:hyperlink>
    </w:p>
    <w:p w14:paraId="79519695" w14:textId="77777777" w:rsidR="00704B05" w:rsidRDefault="00704B05"/>
    <w:p w14:paraId="4BF94B02" w14:textId="77777777" w:rsidR="0037038E" w:rsidRDefault="0037038E"/>
    <w:p w14:paraId="0DB8FA0C" w14:textId="77777777" w:rsidR="0037038E" w:rsidRDefault="0037038E"/>
    <w:p w14:paraId="712806C9" w14:textId="77777777" w:rsidR="0037038E" w:rsidRDefault="0037038E"/>
    <w:p w14:paraId="3CBED1B4" w14:textId="77777777" w:rsidR="0037038E" w:rsidRDefault="0037038E"/>
    <w:p w14:paraId="6032A94E" w14:textId="77777777" w:rsidR="0037038E" w:rsidRDefault="0037038E"/>
    <w:p w14:paraId="2143F223" w14:textId="77777777" w:rsidR="0037038E" w:rsidRDefault="0037038E"/>
    <w:p w14:paraId="72BB7C1F" w14:textId="77777777" w:rsidR="0037038E" w:rsidRDefault="0037038E"/>
    <w:p w14:paraId="12643861" w14:textId="77777777" w:rsidR="0037038E" w:rsidRDefault="0037038E"/>
    <w:p w14:paraId="33F76DEC" w14:textId="77777777" w:rsidR="0037038E" w:rsidRDefault="0037038E"/>
    <w:p w14:paraId="6E3298B8" w14:textId="77777777" w:rsidR="0037038E" w:rsidRDefault="0037038E"/>
    <w:p w14:paraId="467B3DF0" w14:textId="77777777" w:rsidR="0037038E" w:rsidRDefault="0037038E"/>
    <w:p w14:paraId="0F1D616B" w14:textId="77777777" w:rsidR="0037038E" w:rsidRDefault="0037038E"/>
    <w:p w14:paraId="27B5F646" w14:textId="77777777" w:rsidR="0037038E" w:rsidRDefault="0037038E"/>
    <w:p w14:paraId="73859CF3" w14:textId="77777777" w:rsidR="0037038E" w:rsidRDefault="0037038E"/>
    <w:p w14:paraId="0B2A9DBB" w14:textId="77777777" w:rsidR="0037038E" w:rsidRDefault="0037038E"/>
    <w:p w14:paraId="62B05CD2" w14:textId="77777777" w:rsidR="0037038E" w:rsidRDefault="0037038E"/>
    <w:p w14:paraId="67AC90C1" w14:textId="77777777" w:rsidR="0037038E" w:rsidRDefault="0037038E"/>
    <w:p w14:paraId="6D909376" w14:textId="77777777" w:rsidR="0037038E" w:rsidRDefault="0037038E"/>
    <w:p w14:paraId="6EDE3476" w14:textId="77777777" w:rsidR="0037038E" w:rsidRDefault="0037038E"/>
    <w:p w14:paraId="672C9551" w14:textId="77777777" w:rsidR="0037038E" w:rsidRDefault="0037038E"/>
    <w:p w14:paraId="434FDF1F" w14:textId="77777777" w:rsidR="0037038E" w:rsidRDefault="0037038E"/>
    <w:p w14:paraId="3A03E39D" w14:textId="77777777" w:rsidR="0037038E" w:rsidRDefault="0037038E"/>
    <w:p w14:paraId="228C491D" w14:textId="77777777" w:rsidR="0037038E" w:rsidRDefault="0037038E"/>
    <w:p w14:paraId="2CB36398" w14:textId="77777777" w:rsidR="0037038E" w:rsidRDefault="0037038E"/>
    <w:p w14:paraId="3EFB1AE0" w14:textId="68678965" w:rsidR="0037038E" w:rsidRPr="0037038E" w:rsidRDefault="0037038E" w:rsidP="0037038E">
      <w:pPr>
        <w:jc w:val="right"/>
        <w:rPr>
          <w:b/>
          <w:bCs/>
        </w:rPr>
      </w:pPr>
      <w:r w:rsidRPr="0037038E">
        <w:rPr>
          <w:b/>
          <w:bCs/>
        </w:rPr>
        <w:t>www.msmt.cz</w:t>
      </w:r>
    </w:p>
    <w:sectPr w:rsidR="0037038E" w:rsidRPr="00370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76C93"/>
    <w:multiLevelType w:val="multilevel"/>
    <w:tmpl w:val="0D166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2517B"/>
    <w:multiLevelType w:val="multilevel"/>
    <w:tmpl w:val="3982C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F85BB8"/>
    <w:multiLevelType w:val="multilevel"/>
    <w:tmpl w:val="C7548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3033A3"/>
    <w:multiLevelType w:val="multilevel"/>
    <w:tmpl w:val="6D6A0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D80AD3"/>
    <w:multiLevelType w:val="multilevel"/>
    <w:tmpl w:val="F0384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7764718">
    <w:abstractNumId w:val="2"/>
  </w:num>
  <w:num w:numId="2" w16cid:durableId="442577425">
    <w:abstractNumId w:val="0"/>
  </w:num>
  <w:num w:numId="3" w16cid:durableId="1534734619">
    <w:abstractNumId w:val="1"/>
  </w:num>
  <w:num w:numId="4" w16cid:durableId="351229276">
    <w:abstractNumId w:val="3"/>
  </w:num>
  <w:num w:numId="5" w16cid:durableId="7779899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38E"/>
    <w:rsid w:val="0037038E"/>
    <w:rsid w:val="00515C6F"/>
    <w:rsid w:val="00704B05"/>
    <w:rsid w:val="00B94EFF"/>
    <w:rsid w:val="00BA2371"/>
    <w:rsid w:val="00D6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BFF50E"/>
  <w15:chartTrackingRefBased/>
  <w15:docId w15:val="{A6D43EA4-A264-0E40-92A7-ECAE767E6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703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703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703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703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703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703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703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703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703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703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3703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703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7038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7038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7038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7038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7038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7038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703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70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7038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703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7038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7038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7038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7038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703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7038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7038E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37038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37038E"/>
    <w:rPr>
      <w:b/>
      <w:bCs/>
    </w:rPr>
  </w:style>
  <w:style w:type="character" w:customStyle="1" w:styleId="eaddress">
    <w:name w:val="eaddress"/>
    <w:basedOn w:val="Standardnpsmoodstavce"/>
    <w:rsid w:val="0037038E"/>
  </w:style>
  <w:style w:type="character" w:styleId="Hypertextovodkaz">
    <w:name w:val="Hyperlink"/>
    <w:basedOn w:val="Standardnpsmoodstavce"/>
    <w:uiPriority w:val="99"/>
    <w:semiHidden/>
    <w:unhideWhenUsed/>
    <w:rsid w:val="003703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chaela.burdkova@msmt.gov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621</Words>
  <Characters>3669</Characters>
  <Application>Microsoft Office Word</Application>
  <DocSecurity>0</DocSecurity>
  <Lines>30</Lines>
  <Paragraphs>8</Paragraphs>
  <ScaleCrop>false</ScaleCrop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2025-10-20T08:53:00Z</dcterms:created>
  <dcterms:modified xsi:type="dcterms:W3CDTF">2025-10-20T09:42:00Z</dcterms:modified>
</cp:coreProperties>
</file>