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64227" w14:textId="4A0FFA1B" w:rsidR="00901955" w:rsidRPr="00901955" w:rsidRDefault="00901955">
      <w:pPr>
        <w:rPr>
          <w:color w:val="0070C0"/>
          <w:sz w:val="28"/>
          <w:szCs w:val="28"/>
        </w:rPr>
      </w:pPr>
      <w:r w:rsidRPr="00901955">
        <w:rPr>
          <w:b/>
          <w:bCs/>
          <w:color w:val="0070C0"/>
          <w:sz w:val="28"/>
          <w:szCs w:val="28"/>
        </w:rPr>
        <w:t>P</w:t>
      </w:r>
      <w:r w:rsidRPr="00901955">
        <w:rPr>
          <w:b/>
          <w:bCs/>
          <w:color w:val="0070C0"/>
          <w:sz w:val="28"/>
          <w:szCs w:val="28"/>
        </w:rPr>
        <w:t>ostup pro povolování výuky některých předmětů nebo jejich částí v cizím jazyce </w:t>
      </w:r>
    </w:p>
    <w:p w14:paraId="60D8BB3B" w14:textId="60B45E65" w:rsidR="00901955" w:rsidRDefault="00901955">
      <w:r>
        <w:t xml:space="preserve">MSMT-2341/2026-2 </w:t>
      </w:r>
    </w:p>
    <w:p w14:paraId="24FF07A3" w14:textId="77777777" w:rsidR="00901955" w:rsidRPr="00901955" w:rsidRDefault="00901955">
      <w:pPr>
        <w:rPr>
          <w:b/>
          <w:bCs/>
        </w:rPr>
      </w:pPr>
      <w:r w:rsidRPr="00901955">
        <w:rPr>
          <w:b/>
          <w:bCs/>
        </w:rPr>
        <w:t xml:space="preserve">MINISTERSTVO ŠKOLSTVÍ, MLÁDEŽE A TĚLOVÝCHOVY </w:t>
      </w:r>
    </w:p>
    <w:p w14:paraId="09E7DEAA" w14:textId="77777777" w:rsidR="00901955" w:rsidRDefault="00901955">
      <w:r>
        <w:t xml:space="preserve">Sdělení Ministerstva školství, mládeže a tělovýchovy k bližšímu postupu při povolování výuky některých předmětů nebo jejich částí v cizím jazyce podle § 13 odst. 3 zákona č. 561/2004 Sb., o předškolním, základním, středním, vyšším odborném a jiném vzdělávání (školský zákon), ve znění pozdějších předpisů. </w:t>
      </w:r>
    </w:p>
    <w:p w14:paraId="3964C42E" w14:textId="77777777" w:rsidR="00901955" w:rsidRDefault="00901955"/>
    <w:p w14:paraId="0CBC0648" w14:textId="77777777" w:rsidR="00901955" w:rsidRPr="00901955" w:rsidRDefault="00901955">
      <w:pPr>
        <w:rPr>
          <w:b/>
          <w:bCs/>
        </w:rPr>
      </w:pPr>
      <w:r w:rsidRPr="00901955">
        <w:rPr>
          <w:b/>
          <w:bCs/>
        </w:rPr>
        <w:t xml:space="preserve">Čl. 1 Úvodní ustanovení </w:t>
      </w:r>
    </w:p>
    <w:p w14:paraId="3B60DF78" w14:textId="77777777" w:rsidR="00901955" w:rsidRDefault="00901955">
      <w:r>
        <w:t xml:space="preserve">Na udělení povolení vyučovat některé předměty v cizím jazyce Ministerstvem školství, mládeže a tělovýchovy (dále jen „ministerstvo“) není právní nárok. Ministerstvo rozhoduje o povolení vyučovat některé předměty v cizím jazyce ve veřejném zájmu tak, aby nebylo ohroženo dosažení všech povinných výstupů příslušného rámcového vzdělávacího programu daného oboru vzdělání. </w:t>
      </w:r>
    </w:p>
    <w:p w14:paraId="0DAC6B7B" w14:textId="77777777" w:rsidR="00901955" w:rsidRDefault="00901955">
      <w:r>
        <w:t xml:space="preserve">(1) Za výuku předmětu v cizím jazyce se považuje vzdělávání v cizím jazyce v rozsahu minimálně 1 vyučovací hodina týdně z celkové časové dotace předmětu ve školním vzdělávacím programu, nebo minimálně 0,5 vyučovací hodiny při celkové časové dotaci předmětu 1 hodina týdně. </w:t>
      </w:r>
    </w:p>
    <w:p w14:paraId="74036E94" w14:textId="77777777" w:rsidR="00901955" w:rsidRDefault="00901955">
      <w:r>
        <w:t xml:space="preserve">(2) Ministerstvo povoluje výuku některých předmětů v cizím jazyce právnickým osobám, které vykonávají činnost základních škol, středních škol a konzervatoří (dále jen „škola“) zapsaných v rejstříku škol a školských zařízení. </w:t>
      </w:r>
    </w:p>
    <w:p w14:paraId="5C55E377" w14:textId="77777777" w:rsidR="00901955" w:rsidRDefault="00901955">
      <w:r>
        <w:t xml:space="preserve">(3) Povolení výuky některých předmětů v cizím jazyce s upřesněním konkrétního jazyka se zapíše do rejstříku škol a školských zařízení podle § 144 odst. 1 písm. h) školského zákona. </w:t>
      </w:r>
    </w:p>
    <w:p w14:paraId="4B6E4D18" w14:textId="77777777" w:rsidR="00901955" w:rsidRDefault="00901955"/>
    <w:p w14:paraId="7D63F424" w14:textId="77777777" w:rsidR="00901955" w:rsidRPr="00901955" w:rsidRDefault="00901955">
      <w:pPr>
        <w:rPr>
          <w:b/>
          <w:bCs/>
        </w:rPr>
      </w:pPr>
      <w:r w:rsidRPr="00901955">
        <w:rPr>
          <w:b/>
          <w:bCs/>
        </w:rPr>
        <w:t xml:space="preserve">Čl. 2 Náležitosti žádosti </w:t>
      </w:r>
    </w:p>
    <w:p w14:paraId="78096DF7" w14:textId="77777777" w:rsidR="00901955" w:rsidRDefault="00901955">
      <w:r>
        <w:t xml:space="preserve">(1) Žádost o povolení výuky některých předmětů v cizím jazyce podává ministerstvu škola. Doporučený termín pro podání žádostí je do 31. března. </w:t>
      </w:r>
    </w:p>
    <w:p w14:paraId="594440E3" w14:textId="77777777" w:rsidR="00901955" w:rsidRDefault="00901955">
      <w:r>
        <w:t xml:space="preserve">(2) K žádosti škola přiloží tyto náležitosti: </w:t>
      </w:r>
    </w:p>
    <w:p w14:paraId="6E296B8A" w14:textId="460F6FE3" w:rsidR="00901955" w:rsidRDefault="00901955">
      <w:r>
        <w:t xml:space="preserve">a) učební plán školního vzdělávacího programu (dále také „ŠVP“) včetně poznámek k učebnímu plánu a názvu školního vzdělávacího programu, pokud se liší od zveřejněného ŠVP, jinak postačí odkaz na zveřejněné ŠVP, </w:t>
      </w:r>
    </w:p>
    <w:p w14:paraId="7445EE20" w14:textId="77777777" w:rsidR="00901955" w:rsidRDefault="00901955">
      <w:r>
        <w:t xml:space="preserve">b) přehled předmětů nebo jejich částí vyučovaných v cizím jazyce s uvedením počtu hodin v jednotlivých ročnících a celkového počtu hodin v příslušných oborech vzdělání, </w:t>
      </w:r>
    </w:p>
    <w:p w14:paraId="2D2DE260" w14:textId="54524C4C" w:rsidR="00901955" w:rsidRDefault="00901955">
      <w:r>
        <w:t xml:space="preserve">c) část ŠVP vztahujícího se k výuce předmětů v cizím jazyce, pokud se liší od zveřejněného ŠVP, jinak postačí odkaz na zveřejněné ŠVP, </w:t>
      </w:r>
    </w:p>
    <w:p w14:paraId="23B28DD9" w14:textId="77777777" w:rsidR="00901955" w:rsidRDefault="00901955">
      <w:r>
        <w:t xml:space="preserve">d) způsob personálního zajištění výuky předmětů v cizím jazyce v příslušných oborech vzdělání, </w:t>
      </w:r>
    </w:p>
    <w:p w14:paraId="11ED5925" w14:textId="61B97B0D" w:rsidR="00901955" w:rsidRDefault="00901955">
      <w:r>
        <w:t xml:space="preserve">e) popis materiálního zajištění výuky předmětů v cizím jazyce v příslušných oborech vzdělání včetně uvedení učebnic a učebních pomůcek pro zajištění výuky v cizím jazyce, </w:t>
      </w:r>
    </w:p>
    <w:p w14:paraId="59AD2035" w14:textId="77777777" w:rsidR="00901955" w:rsidRDefault="00901955">
      <w:r>
        <w:t xml:space="preserve">f) způsob finančního zajištění výuky předmětů v cizím jazyce v příslušných oborech vzdělání, </w:t>
      </w:r>
    </w:p>
    <w:p w14:paraId="775E29CA" w14:textId="59818A8D" w:rsidR="005620EA" w:rsidRDefault="00901955">
      <w:r>
        <w:t>g) způsob zajištění seznámení žáků s příslušnou odbornou terminologií obsahu předmětu vyučovaného v cizím jazyce taktéž v jazyce českém.</w:t>
      </w:r>
    </w:p>
    <w:p w14:paraId="3DBDCE42" w14:textId="77777777" w:rsidR="00901955" w:rsidRDefault="00901955"/>
    <w:p w14:paraId="200F654C" w14:textId="77777777" w:rsidR="00901955" w:rsidRPr="00901955" w:rsidRDefault="00901955">
      <w:pPr>
        <w:rPr>
          <w:b/>
          <w:bCs/>
        </w:rPr>
      </w:pPr>
      <w:r w:rsidRPr="00901955">
        <w:rPr>
          <w:b/>
          <w:bCs/>
        </w:rPr>
        <w:t>Čl. 3 Podmínky pro vydání rozhodnutí o povolení výuky některých předmětů v cizím jazyce</w:t>
      </w:r>
    </w:p>
    <w:p w14:paraId="3EA69175" w14:textId="77777777" w:rsidR="00901955" w:rsidRDefault="00901955">
      <w:r w:rsidRPr="00901955">
        <w:t xml:space="preserve">(1) Povolování výuky některých předmětů v cizím jazyce se nevztahuje na výuku vzdělávacích oborů Český jazyk a literatura, Anglický jazyk a Další cizí jazyk a vzdělávacího obsahu vztahujícího se k České </w:t>
      </w:r>
      <w:r w:rsidRPr="00901955">
        <w:lastRenderedPageBreak/>
        <w:t xml:space="preserve">republice ve vzdělávacích oblastech Člověk a jeho svět a Geografie a vzdělávacím oboru Dějepis vzdělávací oblasti Člověk a společnost stanovených Rámcovým vzdělávacím programem pro základní vzdělávání. </w:t>
      </w:r>
    </w:p>
    <w:p w14:paraId="4E510DFD" w14:textId="77777777" w:rsidR="00901955" w:rsidRDefault="00901955">
      <w:r w:rsidRPr="00901955">
        <w:t xml:space="preserve">(2) Povolování výuky některých předmětů v cizím jazyce se nevztahuje na výuku českého jazyka, výuku cizích jazyků a vzdělávacího obsahu vztahujícího se k České republice v rámcových vzdělávacích programech oborů poskytujících střední vzdělání. </w:t>
      </w:r>
    </w:p>
    <w:p w14:paraId="0D07E095" w14:textId="77777777" w:rsidR="00901955" w:rsidRDefault="00901955">
      <w:r w:rsidRPr="00901955">
        <w:t xml:space="preserve">(3) Výuka některých předmětů v cizím jazyce může probíhat ve všech nebo jen v některých ročnících příslušného oboru vzdělání. </w:t>
      </w:r>
    </w:p>
    <w:p w14:paraId="534E8FCF" w14:textId="77777777" w:rsidR="00901955" w:rsidRDefault="00901955">
      <w:r w:rsidRPr="00901955">
        <w:t xml:space="preserve">(4) Ministerstvo může povolit výuku některých předmětů v jednom nebo více cizích jazycích. </w:t>
      </w:r>
    </w:p>
    <w:p w14:paraId="19E049B4" w14:textId="77777777" w:rsidR="00901955" w:rsidRDefault="00901955">
      <w:r w:rsidRPr="00901955">
        <w:t xml:space="preserve">(5) V prvním ročníku vzdělávání se nepovoluje výuka předmětu v cizím jazyce v celém rozsahu časové dotace dle školního vzdělávacího programu s výjimkou výuky následujících vzdělávacích oborů Výtvarná a filmová výchova a Hudební, taneční a dramatická výchova a Tělesná výchova dle Rámcového programu pro základní vzdělávání, a dále pak i vzdělávacích oblastí Umění a kultura a Člověk a zdraví a Vzdělávání pro zdraví dle rámcových vzdělávacích programů středního vzdělávání. </w:t>
      </w:r>
    </w:p>
    <w:p w14:paraId="3A3D81E6" w14:textId="77777777" w:rsidR="00901955" w:rsidRDefault="00901955">
      <w:r w:rsidRPr="00901955">
        <w:t xml:space="preserve">(6) Při určení předmětů, které budou vyučovány v cizím jazyce, škola zohlední skutečnost, že jsou předměty, které mají vysokou kognitivně lingvistickou hodnotu, a nichž je pochopení vzdělávacího obsahu pro žáky jazykově náročné, a proto je lze vyučovat v cizím jazyce až v době, kdy žáci cizí jazyk ovládají na adekvátní úrovni. </w:t>
      </w:r>
    </w:p>
    <w:p w14:paraId="61BD172A" w14:textId="77777777" w:rsidR="00901955" w:rsidRDefault="00901955">
      <w:r w:rsidRPr="00901955">
        <w:t xml:space="preserve">(7) Povolení se vydává na dobu neurčitou. </w:t>
      </w:r>
    </w:p>
    <w:p w14:paraId="4C8A0780" w14:textId="77777777" w:rsidR="00901955" w:rsidRDefault="00901955">
      <w:r w:rsidRPr="00901955">
        <w:t xml:space="preserve">(8) V případě, že škola </w:t>
      </w:r>
      <w:proofErr w:type="gramStart"/>
      <w:r w:rsidRPr="00901955">
        <w:t>požaduje</w:t>
      </w:r>
      <w:proofErr w:type="gramEnd"/>
      <w:r w:rsidRPr="00901955">
        <w:t xml:space="preserve"> v již vydaném rozhodnutí provedení změn týkajících se předmětů vyučovaných v cizím jazyce nebo časové dotace v jednotlivých ročnících, předloží škola ministerstvu žádost o změnu rozhodnutí, příp. o zrušení původního rozhodnutí a vydání nového rozhodnutí. Ministerstvo žádost posoudí a vydá nové rozhodnutí. </w:t>
      </w:r>
    </w:p>
    <w:p w14:paraId="6DDC34C5" w14:textId="77777777" w:rsidR="00901955" w:rsidRDefault="00901955"/>
    <w:p w14:paraId="65E64774" w14:textId="77777777" w:rsidR="00901955" w:rsidRPr="00901955" w:rsidRDefault="00901955">
      <w:pPr>
        <w:rPr>
          <w:b/>
          <w:bCs/>
        </w:rPr>
      </w:pPr>
      <w:r w:rsidRPr="00901955">
        <w:rPr>
          <w:b/>
          <w:bCs/>
        </w:rPr>
        <w:t xml:space="preserve">Čl. 4 Další náležitosti rozhodnutí </w:t>
      </w:r>
    </w:p>
    <w:p w14:paraId="6FDDB4B5" w14:textId="77777777" w:rsidR="00901955" w:rsidRDefault="00901955">
      <w:r w:rsidRPr="00901955">
        <w:t xml:space="preserve">Rozhodnutí ministerstva o povolení výuky některých předmětů v cizím jazyce obsahuje: </w:t>
      </w:r>
    </w:p>
    <w:p w14:paraId="37DA3347" w14:textId="77777777" w:rsidR="00901955" w:rsidRDefault="00901955">
      <w:r w:rsidRPr="00901955">
        <w:t xml:space="preserve">a) cizí jazyky, ve kterých bude výuka povolena, </w:t>
      </w:r>
    </w:p>
    <w:p w14:paraId="6D57367B" w14:textId="77777777" w:rsidR="00901955" w:rsidRDefault="00901955">
      <w:r w:rsidRPr="00901955">
        <w:t xml:space="preserve">b) předměty nebo jejich části vyučované v cizím jazyce s uvedením ročníků a počtů hodin v ročnících. </w:t>
      </w:r>
    </w:p>
    <w:p w14:paraId="2203C327" w14:textId="77777777" w:rsidR="00901955" w:rsidRDefault="00901955"/>
    <w:p w14:paraId="2E771730" w14:textId="77777777" w:rsidR="00901955" w:rsidRPr="00901955" w:rsidRDefault="00901955">
      <w:pPr>
        <w:rPr>
          <w:b/>
          <w:bCs/>
        </w:rPr>
      </w:pPr>
      <w:r w:rsidRPr="00901955">
        <w:rPr>
          <w:b/>
          <w:bCs/>
        </w:rPr>
        <w:t>Čl. 5 Závěrečná ustanovení</w:t>
      </w:r>
    </w:p>
    <w:p w14:paraId="3F919FE6" w14:textId="29C1502D" w:rsidR="00901955" w:rsidRDefault="00901955">
      <w:r w:rsidRPr="00901955">
        <w:t>(1) Na rozhodování o povolení výuky některých předmětů v cizím jazyce podle § 13 odst. 3 školského zákona se vztahuje zákon č. 500/2004 Sb., správní řád, ve znění pozdějších předpisů.</w:t>
      </w:r>
    </w:p>
    <w:p w14:paraId="06053FE1" w14:textId="77777777" w:rsidR="00901955" w:rsidRDefault="00901955">
      <w:r w:rsidRPr="00901955">
        <w:t>(2) Rozhodnutí o povolení výuky některých předmětů v cizím jazyce nezakládá nárok na další prostředky nad rámec finančních prostředků rozepisovaných a poskytovaných podle § 161 až 163 školského zákona.</w:t>
      </w:r>
    </w:p>
    <w:p w14:paraId="067B831F" w14:textId="77777777" w:rsidR="00901955" w:rsidRDefault="00901955">
      <w:r w:rsidRPr="00901955">
        <w:t xml:space="preserve">(3) Ministerstvo ve smyslu ustanovení § 149 odst. 5 školského zákona po nabytí právní moci rozhodnutí vydaného podle Čl. 3 provede zápis změny v údajích vedených v rejstříku škol a školských zařízení dle § 144 odst. 1 písm. h) školského zákona. </w:t>
      </w:r>
    </w:p>
    <w:p w14:paraId="0611C487" w14:textId="77777777" w:rsidR="00901955" w:rsidRDefault="00901955">
      <w:r w:rsidRPr="00901955">
        <w:t xml:space="preserve">(4) Na vysvědčení se na rubové straně uvádí doložka, která obsahuje označení rozhodnutí o povolení, výčet předmětů, které jsou vyučovány v cizím jazyce, a cizí jazyk, ve kterém jsou předměty vyučovány (dle § 1a vyhlášky č. 3/2015 Sb., o některých dokladech o vzdělání, ve znění pozdějších předpisů, s účinností od 1. 9. 2026), např. takto: "Výuka předmětů… probíhala v .... jazyce podle rozhodnutí MŠMT č. j. …“ </w:t>
      </w:r>
    </w:p>
    <w:p w14:paraId="76C19D9B" w14:textId="77777777" w:rsidR="00901955" w:rsidRDefault="00901955"/>
    <w:p w14:paraId="29D2CA57" w14:textId="77777777" w:rsidR="00901955" w:rsidRPr="00901955" w:rsidRDefault="00901955">
      <w:pPr>
        <w:rPr>
          <w:b/>
          <w:bCs/>
        </w:rPr>
      </w:pPr>
      <w:r w:rsidRPr="00901955">
        <w:rPr>
          <w:b/>
          <w:bCs/>
        </w:rPr>
        <w:t xml:space="preserve">Čl. 6 Účinnost </w:t>
      </w:r>
    </w:p>
    <w:p w14:paraId="737F3BB8" w14:textId="7CC84382" w:rsidR="00901955" w:rsidRDefault="00901955">
      <w:r w:rsidRPr="00901955">
        <w:lastRenderedPageBreak/>
        <w:t>Toto sdělení nabývá účinnosti dnem podpisu.</w:t>
      </w:r>
    </w:p>
    <w:p w14:paraId="6BEBC608" w14:textId="77777777" w:rsidR="00901955" w:rsidRDefault="00901955"/>
    <w:p w14:paraId="10129833" w14:textId="5D231779" w:rsidR="00901955" w:rsidRPr="00901955" w:rsidRDefault="00901955">
      <w:pPr>
        <w:rPr>
          <w:b/>
          <w:bCs/>
        </w:rPr>
      </w:pPr>
      <w:r w:rsidRPr="00901955">
        <w:rPr>
          <w:b/>
          <w:bCs/>
        </w:rPr>
        <w:t>Příloha: Doporučený formulář</w:t>
      </w:r>
    </w:p>
    <w:p w14:paraId="40649FB6" w14:textId="77777777" w:rsidR="00901955" w:rsidRPr="00901955" w:rsidRDefault="00901955"/>
    <w:p w14:paraId="65F72663" w14:textId="77777777" w:rsidR="00901955" w:rsidRPr="00901955" w:rsidRDefault="00901955" w:rsidP="00901955">
      <w:pPr>
        <w:keepNext/>
        <w:keepLines/>
        <w:spacing w:before="120" w:after="120"/>
        <w:jc w:val="center"/>
        <w:outlineLvl w:val="1"/>
        <w:rPr>
          <w:rFonts w:ascii="Czechia Sans" w:eastAsia="MS Gothic" w:hAnsi="Czechia Sans" w:cs="Times New Roman"/>
          <w:b/>
          <w:bCs/>
          <w:kern w:val="0"/>
          <w:sz w:val="24"/>
          <w:szCs w:val="24"/>
          <w14:ligatures w14:val="none"/>
        </w:rPr>
      </w:pPr>
      <w:r w:rsidRPr="00901955">
        <w:rPr>
          <w:rFonts w:ascii="Czechia Sans" w:eastAsia="MS Gothic" w:hAnsi="Czechia Sans" w:cs="Times New Roman"/>
          <w:b/>
          <w:bCs/>
          <w:kern w:val="0"/>
          <w:sz w:val="24"/>
          <w:szCs w:val="24"/>
          <w14:ligatures w14:val="none"/>
        </w:rPr>
        <w:t>Žádost o povolení výuky některých předmětů v cizím jazyce</w:t>
      </w:r>
      <w:r w:rsidRPr="00901955">
        <w:rPr>
          <w:rFonts w:ascii="Czechia Sans" w:eastAsia="MS Gothic" w:hAnsi="Czechia Sans" w:cs="Times New Roman"/>
          <w:b/>
          <w:bCs/>
          <w:color w:val="4F81BD"/>
          <w:kern w:val="0"/>
          <w:sz w:val="24"/>
          <w:szCs w:val="24"/>
          <w14:ligatures w14:val="none"/>
        </w:rPr>
        <w:t xml:space="preserve"> </w:t>
      </w:r>
      <w:r w:rsidRPr="00901955">
        <w:rPr>
          <w:rFonts w:ascii="Czechia Sans" w:eastAsia="MS Gothic" w:hAnsi="Czechia Sans" w:cs="Times New Roman"/>
          <w:b/>
          <w:bCs/>
          <w:color w:val="4F81BD"/>
          <w:kern w:val="0"/>
          <w:sz w:val="24"/>
          <w:szCs w:val="24"/>
          <w14:ligatures w14:val="none"/>
        </w:rPr>
        <w:br/>
      </w:r>
      <w:r w:rsidRPr="00901955">
        <w:rPr>
          <w:rFonts w:ascii="Czechia Sans" w:eastAsia="MS Gothic" w:hAnsi="Czechia Sans" w:cs="Times New Roman"/>
          <w:b/>
          <w:bCs/>
          <w:kern w:val="0"/>
          <w:sz w:val="24"/>
          <w:szCs w:val="24"/>
          <w14:ligatures w14:val="none"/>
        </w:rPr>
        <w:t>dle § 13 odst. 3 školského zákona</w:t>
      </w:r>
    </w:p>
    <w:p w14:paraId="55889CF9" w14:textId="77777777" w:rsidR="00901955" w:rsidRPr="00901955" w:rsidRDefault="00901955" w:rsidP="00901955">
      <w:pPr>
        <w:keepNext/>
        <w:keepLines/>
        <w:spacing w:after="120"/>
        <w:outlineLvl w:val="1"/>
        <w:rPr>
          <w:rFonts w:ascii="Czechia Sans" w:eastAsia="MS Gothic" w:hAnsi="Czechia Sans" w:cs="Times New Roman"/>
          <w:b/>
          <w:bCs/>
          <w:kern w:val="0"/>
          <w14:ligatures w14:val="none"/>
        </w:rPr>
      </w:pPr>
      <w:r w:rsidRPr="00901955">
        <w:rPr>
          <w:rFonts w:ascii="Czechia Sans" w:eastAsia="MS Gothic" w:hAnsi="Czechia Sans" w:cs="Times New Roman"/>
          <w:b/>
          <w:bCs/>
          <w:kern w:val="0"/>
          <w14:ligatures w14:val="none"/>
        </w:rPr>
        <w:t>Správní orgán, kterému je žádost určena:</w:t>
      </w:r>
    </w:p>
    <w:p w14:paraId="74FAE3B5" w14:textId="77777777" w:rsidR="00901955" w:rsidRPr="00901955" w:rsidRDefault="00901955" w:rsidP="00901955">
      <w:pPr>
        <w:keepNext/>
        <w:keepLines/>
        <w:spacing w:after="120"/>
        <w:jc w:val="both"/>
        <w:outlineLvl w:val="1"/>
        <w:rPr>
          <w:rFonts w:ascii="Czechia Sans" w:eastAsia="MS Gothic" w:hAnsi="Czechia Sans" w:cs="Times New Roman"/>
          <w:kern w:val="0"/>
          <w14:ligatures w14:val="none"/>
        </w:rPr>
      </w:pPr>
      <w:r w:rsidRPr="00901955">
        <w:rPr>
          <w:rFonts w:ascii="Czechia Sans" w:eastAsia="MS Gothic" w:hAnsi="Czechia Sans" w:cs="Times New Roman"/>
          <w:kern w:val="0"/>
          <w14:ligatures w14:val="none"/>
        </w:rPr>
        <w:t xml:space="preserve">Ministerstvo školství, mládeže a tělovýchovy, Karmelitská 529/5, 118 12 Praha 1, ID datové schránky: </w:t>
      </w:r>
      <w:proofErr w:type="spellStart"/>
      <w:r w:rsidRPr="00901955">
        <w:rPr>
          <w:rFonts w:ascii="Czechia Sans" w:eastAsia="MS Gothic" w:hAnsi="Czechia Sans" w:cs="Times New Roman"/>
          <w:kern w:val="0"/>
          <w14:ligatures w14:val="none"/>
        </w:rPr>
        <w:t>vidaawt</w:t>
      </w:r>
      <w:proofErr w:type="spellEnd"/>
    </w:p>
    <w:p w14:paraId="57FE7C21" w14:textId="77777777" w:rsidR="00901955" w:rsidRPr="00901955" w:rsidRDefault="00901955" w:rsidP="00901955">
      <w:pPr>
        <w:keepNext/>
        <w:keepLines/>
        <w:spacing w:after="120"/>
        <w:outlineLvl w:val="1"/>
        <w:rPr>
          <w:rFonts w:ascii="Czechia Sans" w:eastAsia="MS Gothic" w:hAnsi="Czechia Sans" w:cs="Times New Roman"/>
          <w:b/>
          <w:bCs/>
          <w:kern w:val="0"/>
          <w14:ligatures w14:val="none"/>
        </w:rPr>
      </w:pPr>
      <w:r w:rsidRPr="00901955">
        <w:rPr>
          <w:rFonts w:ascii="Czechia Sans" w:eastAsia="MS Gothic" w:hAnsi="Czechia Sans" w:cs="Times New Roman"/>
          <w:b/>
          <w:bCs/>
          <w:kern w:val="0"/>
          <w14:ligatures w14:val="none"/>
        </w:rPr>
        <w:t>1. Identifikační údaje žadatele – právnická osoba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2547"/>
        <w:gridCol w:w="6083"/>
      </w:tblGrid>
      <w:tr w:rsidR="00901955" w:rsidRPr="00901955" w14:paraId="2D92D7B0" w14:textId="77777777" w:rsidTr="00E41679">
        <w:tc>
          <w:tcPr>
            <w:tcW w:w="2547" w:type="dxa"/>
          </w:tcPr>
          <w:p w14:paraId="58ECF50C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  <w:r w:rsidRPr="00901955">
              <w:rPr>
                <w:rFonts w:ascii="Czechia Sans" w:hAnsi="Czechia Sans" w:cs="Times New Roman"/>
                <w:lang w:val="cs-CZ"/>
              </w:rPr>
              <w:t>Název školy</w:t>
            </w:r>
          </w:p>
        </w:tc>
        <w:tc>
          <w:tcPr>
            <w:tcW w:w="6083" w:type="dxa"/>
          </w:tcPr>
          <w:p w14:paraId="1581BF41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</w:p>
        </w:tc>
      </w:tr>
      <w:tr w:rsidR="00901955" w:rsidRPr="00901955" w14:paraId="710161DB" w14:textId="77777777" w:rsidTr="00E41679">
        <w:tc>
          <w:tcPr>
            <w:tcW w:w="2547" w:type="dxa"/>
          </w:tcPr>
          <w:p w14:paraId="756941D1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  <w:r w:rsidRPr="00901955">
              <w:rPr>
                <w:rFonts w:ascii="Czechia Sans" w:hAnsi="Czechia Sans" w:cs="Times New Roman"/>
                <w:lang w:val="cs-CZ"/>
              </w:rPr>
              <w:t>Datová schránka</w:t>
            </w:r>
          </w:p>
        </w:tc>
        <w:tc>
          <w:tcPr>
            <w:tcW w:w="6083" w:type="dxa"/>
          </w:tcPr>
          <w:p w14:paraId="620EE8AF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</w:p>
        </w:tc>
      </w:tr>
      <w:tr w:rsidR="00901955" w:rsidRPr="00901955" w14:paraId="069FC61D" w14:textId="77777777" w:rsidTr="00E41679">
        <w:tc>
          <w:tcPr>
            <w:tcW w:w="2547" w:type="dxa"/>
          </w:tcPr>
          <w:p w14:paraId="5D13F80E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  <w:r w:rsidRPr="00901955">
              <w:rPr>
                <w:rFonts w:ascii="Czechia Sans" w:hAnsi="Czechia Sans" w:cs="Times New Roman"/>
                <w:lang w:val="cs-CZ"/>
              </w:rPr>
              <w:t>Adresa školy</w:t>
            </w:r>
          </w:p>
        </w:tc>
        <w:tc>
          <w:tcPr>
            <w:tcW w:w="6083" w:type="dxa"/>
          </w:tcPr>
          <w:p w14:paraId="622027B2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</w:p>
        </w:tc>
      </w:tr>
      <w:tr w:rsidR="00901955" w:rsidRPr="00901955" w14:paraId="1E45A2E2" w14:textId="77777777" w:rsidTr="00E41679">
        <w:tc>
          <w:tcPr>
            <w:tcW w:w="2547" w:type="dxa"/>
          </w:tcPr>
          <w:p w14:paraId="3A7FEFF9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  <w:r w:rsidRPr="00901955">
              <w:rPr>
                <w:rFonts w:ascii="Czechia Sans" w:hAnsi="Czechia Sans" w:cs="Times New Roman"/>
                <w:lang w:val="cs-CZ"/>
              </w:rPr>
              <w:t>Identifikační číslo (IČO)</w:t>
            </w:r>
          </w:p>
        </w:tc>
        <w:tc>
          <w:tcPr>
            <w:tcW w:w="6083" w:type="dxa"/>
          </w:tcPr>
          <w:p w14:paraId="5925E817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</w:p>
        </w:tc>
      </w:tr>
      <w:tr w:rsidR="00901955" w:rsidRPr="00901955" w14:paraId="452B62B8" w14:textId="77777777" w:rsidTr="00E41679">
        <w:trPr>
          <w:trHeight w:val="606"/>
        </w:trPr>
        <w:tc>
          <w:tcPr>
            <w:tcW w:w="2547" w:type="dxa"/>
          </w:tcPr>
          <w:p w14:paraId="70867A7C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  <w:r w:rsidRPr="00901955">
              <w:rPr>
                <w:rFonts w:ascii="Czechia Sans" w:hAnsi="Czechia Sans" w:cs="Times New Roman"/>
                <w:lang w:val="cs-CZ"/>
              </w:rPr>
              <w:t>Kontaktní osoba</w:t>
            </w:r>
          </w:p>
        </w:tc>
        <w:tc>
          <w:tcPr>
            <w:tcW w:w="6083" w:type="dxa"/>
          </w:tcPr>
          <w:p w14:paraId="7215E4B3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  <w:r w:rsidRPr="00901955">
              <w:rPr>
                <w:rFonts w:ascii="Czechia Sans" w:hAnsi="Czechia Sans" w:cs="Times New Roman"/>
                <w:lang w:val="cs-CZ"/>
              </w:rPr>
              <w:t xml:space="preserve">Jméno, příjmení: </w:t>
            </w:r>
          </w:p>
          <w:p w14:paraId="4CF39865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  <w:r w:rsidRPr="00901955">
              <w:rPr>
                <w:rFonts w:ascii="Czechia Sans" w:hAnsi="Czechia Sans" w:cs="Times New Roman"/>
                <w:lang w:val="cs-CZ"/>
              </w:rPr>
              <w:t xml:space="preserve">Telefon: </w:t>
            </w:r>
          </w:p>
          <w:p w14:paraId="382A2DCA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  <w:r w:rsidRPr="00901955">
              <w:rPr>
                <w:rFonts w:ascii="Czechia Sans" w:hAnsi="Czechia Sans" w:cs="Times New Roman"/>
                <w:lang w:val="cs-CZ"/>
              </w:rPr>
              <w:t xml:space="preserve">E-mail: </w:t>
            </w:r>
          </w:p>
        </w:tc>
      </w:tr>
    </w:tbl>
    <w:p w14:paraId="2C76F97F" w14:textId="77777777" w:rsidR="00901955" w:rsidRPr="00901955" w:rsidRDefault="00901955" w:rsidP="00901955">
      <w:pPr>
        <w:spacing w:before="120" w:after="120"/>
        <w:rPr>
          <w:rFonts w:ascii="Czechia Sans" w:eastAsia="MS Gothic" w:hAnsi="Czechia Sans" w:cs="Times New Roman"/>
          <w:b/>
          <w:bCs/>
          <w:kern w:val="0"/>
          <w14:ligatures w14:val="none"/>
        </w:rPr>
      </w:pPr>
      <w:r w:rsidRPr="00901955">
        <w:rPr>
          <w:rFonts w:ascii="Czechia Sans" w:eastAsia="MS Gothic" w:hAnsi="Czechia Sans" w:cs="Times New Roman"/>
          <w:b/>
          <w:bCs/>
          <w:kern w:val="0"/>
          <w14:ligatures w14:val="none"/>
        </w:rPr>
        <w:t>2. Předmět žádosti</w:t>
      </w:r>
    </w:p>
    <w:p w14:paraId="6B4E5001" w14:textId="77777777" w:rsidR="00901955" w:rsidRPr="00901955" w:rsidRDefault="00901955" w:rsidP="00901955">
      <w:pPr>
        <w:spacing w:after="120"/>
        <w:rPr>
          <w:rFonts w:ascii="Czechia Sans" w:eastAsia="MS Mincho" w:hAnsi="Czechia Sans" w:cs="Times New Roman"/>
          <w:kern w:val="0"/>
          <w14:ligatures w14:val="none"/>
        </w:rPr>
      </w:pPr>
      <w:sdt>
        <w:sdtPr>
          <w:rPr>
            <w:rFonts w:ascii="Czechia Sans" w:eastAsia="MS Mincho" w:hAnsi="Czechia Sans" w:cs="Times New Roman"/>
            <w:kern w:val="0"/>
            <w14:ligatures w14:val="none"/>
          </w:rPr>
          <w:id w:val="-19287193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01955">
            <w:rPr>
              <w:rFonts w:ascii="Segoe UI Symbol" w:eastAsia="MS Mincho" w:hAnsi="Segoe UI Symbol" w:cs="Segoe UI Symbol"/>
              <w:kern w:val="0"/>
              <w14:ligatures w14:val="none"/>
            </w:rPr>
            <w:t>☐</w:t>
          </w:r>
        </w:sdtContent>
      </w:sdt>
      <w:r w:rsidRPr="00901955">
        <w:rPr>
          <w:rFonts w:ascii="Czechia Sans" w:eastAsia="MS Mincho" w:hAnsi="Czechia Sans" w:cs="Times New Roman"/>
          <w:kern w:val="0"/>
          <w14:ligatures w14:val="none"/>
        </w:rPr>
        <w:t xml:space="preserve"> vydání nového rozhodnutí o povolení výuky některých předmětů v cizím jazyce</w:t>
      </w:r>
    </w:p>
    <w:p w14:paraId="36603285" w14:textId="77777777" w:rsidR="00901955" w:rsidRPr="00901955" w:rsidRDefault="00901955" w:rsidP="00901955">
      <w:pPr>
        <w:spacing w:after="120"/>
        <w:rPr>
          <w:rFonts w:ascii="Czechia Sans" w:eastAsia="MS Mincho" w:hAnsi="Czechia Sans" w:cs="Times New Roman"/>
          <w:kern w:val="0"/>
          <w14:ligatures w14:val="none"/>
        </w:rPr>
      </w:pPr>
      <w:sdt>
        <w:sdtPr>
          <w:rPr>
            <w:rFonts w:ascii="Czechia Sans" w:eastAsia="MS Mincho" w:hAnsi="Czechia Sans" w:cs="Times New Roman"/>
            <w:kern w:val="0"/>
            <w14:ligatures w14:val="none"/>
          </w:rPr>
          <w:id w:val="-1872904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01955">
            <w:rPr>
              <w:rFonts w:ascii="Segoe UI Symbol" w:eastAsia="MS Mincho" w:hAnsi="Segoe UI Symbol" w:cs="Segoe UI Symbol"/>
              <w:kern w:val="0"/>
              <w14:ligatures w14:val="none"/>
            </w:rPr>
            <w:t>☐</w:t>
          </w:r>
        </w:sdtContent>
      </w:sdt>
      <w:r w:rsidRPr="00901955">
        <w:rPr>
          <w:rFonts w:ascii="Czechia Sans" w:eastAsia="MS Mincho" w:hAnsi="Czechia Sans" w:cs="Times New Roman"/>
          <w:kern w:val="0"/>
          <w14:ligatures w14:val="none"/>
        </w:rPr>
        <w:t xml:space="preserve"> změnu vydaného rozhodnutí o povolení výuky některých předmětů v cizím jazyce </w:t>
      </w:r>
    </w:p>
    <w:p w14:paraId="237EF169" w14:textId="77777777" w:rsidR="00901955" w:rsidRPr="00901955" w:rsidRDefault="00901955" w:rsidP="00901955">
      <w:pPr>
        <w:keepNext/>
        <w:keepLines/>
        <w:spacing w:after="120"/>
        <w:outlineLvl w:val="1"/>
        <w:rPr>
          <w:rFonts w:ascii="Czechia Sans" w:eastAsia="MS Gothic" w:hAnsi="Czechia Sans" w:cs="Times New Roman"/>
          <w:b/>
          <w:bCs/>
          <w:kern w:val="0"/>
          <w14:ligatures w14:val="none"/>
        </w:rPr>
      </w:pPr>
      <w:r w:rsidRPr="00901955">
        <w:rPr>
          <w:rFonts w:ascii="Czechia Sans" w:eastAsia="MS Gothic" w:hAnsi="Czechia Sans" w:cs="Times New Roman"/>
          <w:b/>
          <w:bCs/>
          <w:kern w:val="0"/>
          <w14:ligatures w14:val="none"/>
        </w:rPr>
        <w:t xml:space="preserve">3. </w:t>
      </w:r>
      <w:proofErr w:type="gramStart"/>
      <w:r w:rsidRPr="00901955">
        <w:rPr>
          <w:rFonts w:ascii="Czechia Sans" w:eastAsia="MS Gothic" w:hAnsi="Czechia Sans" w:cs="Times New Roman"/>
          <w:b/>
          <w:bCs/>
          <w:kern w:val="0"/>
          <w14:ligatures w14:val="none"/>
        </w:rPr>
        <w:t>Informace</w:t>
      </w:r>
      <w:proofErr w:type="gramEnd"/>
      <w:r w:rsidRPr="00901955">
        <w:rPr>
          <w:rFonts w:ascii="Czechia Sans" w:eastAsia="MS Gothic" w:hAnsi="Czechia Sans" w:cs="Times New Roman"/>
          <w:b/>
          <w:bCs/>
          <w:kern w:val="0"/>
          <w14:ligatures w14:val="none"/>
        </w:rPr>
        <w:t xml:space="preserve"> o již případně vydaném povolení výuky v cizím jazyce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4673"/>
        <w:gridCol w:w="3963"/>
      </w:tblGrid>
      <w:tr w:rsidR="00901955" w:rsidRPr="00901955" w14:paraId="0AD4145B" w14:textId="77777777" w:rsidTr="00E41679">
        <w:tc>
          <w:tcPr>
            <w:tcW w:w="4673" w:type="dxa"/>
          </w:tcPr>
          <w:p w14:paraId="57FFFB7F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  <w:r w:rsidRPr="00901955">
              <w:rPr>
                <w:rFonts w:ascii="Czechia Sans" w:hAnsi="Czechia Sans" w:cs="Times New Roman"/>
                <w:lang w:val="cs-CZ"/>
              </w:rPr>
              <w:t>Pokud má škola již povolenou výuku v cizím jazyce, uveďte č. j. předchozího povolení.</w:t>
            </w:r>
            <w:r w:rsidRPr="00901955" w:rsidDel="00744C47">
              <w:rPr>
                <w:rFonts w:ascii="Czechia Sans" w:hAnsi="Czechia Sans" w:cs="Times New Roman"/>
                <w:lang w:val="cs-CZ"/>
              </w:rPr>
              <w:t xml:space="preserve"> </w:t>
            </w:r>
          </w:p>
        </w:tc>
        <w:tc>
          <w:tcPr>
            <w:tcW w:w="3963" w:type="dxa"/>
          </w:tcPr>
          <w:p w14:paraId="12601360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</w:p>
        </w:tc>
      </w:tr>
    </w:tbl>
    <w:p w14:paraId="051DAFAB" w14:textId="77777777" w:rsidR="00901955" w:rsidRPr="00901955" w:rsidRDefault="00901955" w:rsidP="00901955">
      <w:pPr>
        <w:keepNext/>
        <w:keepLines/>
        <w:spacing w:before="120" w:after="120"/>
        <w:outlineLvl w:val="1"/>
        <w:rPr>
          <w:rFonts w:ascii="Czechia Sans" w:eastAsia="MS Gothic" w:hAnsi="Czechia Sans" w:cs="Times New Roman"/>
          <w:b/>
          <w:bCs/>
          <w:kern w:val="0"/>
          <w14:ligatures w14:val="none"/>
        </w:rPr>
      </w:pPr>
      <w:r w:rsidRPr="00901955">
        <w:rPr>
          <w:rFonts w:ascii="Czechia Sans" w:eastAsia="MS Gothic" w:hAnsi="Czechia Sans" w:cs="Times New Roman"/>
          <w:b/>
          <w:bCs/>
          <w:kern w:val="0"/>
          <w14:ligatures w14:val="none"/>
        </w:rPr>
        <w:t>4. Informace o požadovaném povolení</w:t>
      </w:r>
      <w:r w:rsidRPr="00901955">
        <w:rPr>
          <w:rFonts w:ascii="Czechia Sans" w:eastAsia="MS Gothic" w:hAnsi="Czechia Sans" w:cs="Times New Roman"/>
          <w:b/>
          <w:bCs/>
          <w:kern w:val="0"/>
          <w:vertAlign w:val="superscript"/>
          <w14:ligatures w14:val="none"/>
        </w:rPr>
        <w:footnoteReference w:id="1"/>
      </w:r>
    </w:p>
    <w:tbl>
      <w:tblPr>
        <w:tblStyle w:val="Mkatabulky1"/>
        <w:tblW w:w="8642" w:type="dxa"/>
        <w:tblLook w:val="04A0" w:firstRow="1" w:lastRow="0" w:firstColumn="1" w:lastColumn="0" w:noHBand="0" w:noVBand="1"/>
      </w:tblPr>
      <w:tblGrid>
        <w:gridCol w:w="2987"/>
        <w:gridCol w:w="5655"/>
      </w:tblGrid>
      <w:tr w:rsidR="00901955" w:rsidRPr="00901955" w14:paraId="7D77A174" w14:textId="77777777" w:rsidTr="00E41679">
        <w:tc>
          <w:tcPr>
            <w:tcW w:w="2987" w:type="dxa"/>
          </w:tcPr>
          <w:p w14:paraId="5EE8E6F8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  <w:r w:rsidRPr="00901955">
              <w:rPr>
                <w:rFonts w:ascii="Czechia Sans" w:hAnsi="Czechia Sans" w:cs="Times New Roman"/>
                <w:lang w:val="cs-CZ"/>
              </w:rPr>
              <w:t>Obor vzdělání a název ŠVP</w:t>
            </w:r>
          </w:p>
        </w:tc>
        <w:tc>
          <w:tcPr>
            <w:tcW w:w="5655" w:type="dxa"/>
          </w:tcPr>
          <w:p w14:paraId="27F1AC9C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</w:p>
        </w:tc>
      </w:tr>
      <w:tr w:rsidR="00901955" w:rsidRPr="00901955" w14:paraId="4351FB21" w14:textId="77777777" w:rsidTr="00E41679">
        <w:tc>
          <w:tcPr>
            <w:tcW w:w="2987" w:type="dxa"/>
          </w:tcPr>
          <w:p w14:paraId="7179D599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  <w:r w:rsidRPr="00901955">
              <w:rPr>
                <w:rFonts w:ascii="Czechia Sans" w:hAnsi="Czechia Sans" w:cs="Times New Roman"/>
                <w:lang w:val="cs-CZ"/>
              </w:rPr>
              <w:t xml:space="preserve">Odkaz na zveřejněné ŠVP </w:t>
            </w:r>
          </w:p>
        </w:tc>
        <w:tc>
          <w:tcPr>
            <w:tcW w:w="5655" w:type="dxa"/>
          </w:tcPr>
          <w:p w14:paraId="6A045587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</w:p>
        </w:tc>
      </w:tr>
      <w:tr w:rsidR="00901955" w:rsidRPr="00901955" w14:paraId="57038735" w14:textId="77777777" w:rsidTr="00E41679">
        <w:tc>
          <w:tcPr>
            <w:tcW w:w="2987" w:type="dxa"/>
          </w:tcPr>
          <w:p w14:paraId="3B1BE7B9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  <w:r w:rsidRPr="00901955">
              <w:rPr>
                <w:rFonts w:ascii="Czechia Sans" w:hAnsi="Czechia Sans" w:cs="Times New Roman"/>
                <w:lang w:val="cs-CZ"/>
              </w:rPr>
              <w:t>Cizí jazyk</w:t>
            </w:r>
          </w:p>
        </w:tc>
        <w:tc>
          <w:tcPr>
            <w:tcW w:w="5655" w:type="dxa"/>
          </w:tcPr>
          <w:p w14:paraId="389569AB" w14:textId="77777777" w:rsidR="00901955" w:rsidRPr="00901955" w:rsidRDefault="00901955" w:rsidP="00901955">
            <w:pPr>
              <w:spacing w:after="200" w:line="276" w:lineRule="auto"/>
              <w:rPr>
                <w:rFonts w:ascii="Czechia Sans" w:hAnsi="Czechia Sans" w:cs="Times New Roman"/>
                <w:lang w:val="cs-CZ"/>
              </w:rPr>
            </w:pPr>
          </w:p>
        </w:tc>
      </w:tr>
    </w:tbl>
    <w:p w14:paraId="3D66DE09" w14:textId="77777777" w:rsidR="00901955" w:rsidRPr="00901955" w:rsidRDefault="00901955" w:rsidP="00901955">
      <w:pPr>
        <w:keepNext/>
        <w:keepLines/>
        <w:spacing w:before="120" w:after="120"/>
        <w:outlineLvl w:val="1"/>
        <w:rPr>
          <w:rFonts w:ascii="Czechia Sans" w:eastAsia="MS Gothic" w:hAnsi="Czechia Sans" w:cs="Times New Roman"/>
          <w:b/>
          <w:bCs/>
          <w:color w:val="4F81BD"/>
          <w:kern w:val="0"/>
          <w14:ligatures w14:val="none"/>
        </w:rPr>
      </w:pPr>
      <w:r w:rsidRPr="00901955">
        <w:rPr>
          <w:rFonts w:ascii="Czechia Sans" w:eastAsia="MS Gothic" w:hAnsi="Czechia Sans" w:cs="Times New Roman"/>
          <w:b/>
          <w:bCs/>
          <w:kern w:val="0"/>
          <w14:ligatures w14:val="none"/>
        </w:rPr>
        <w:t>5. Předměty vyučované v cizím jazyce</w:t>
      </w:r>
      <w:r w:rsidRPr="00901955">
        <w:rPr>
          <w:rFonts w:ascii="Czechia Sans" w:eastAsia="MS Gothic" w:hAnsi="Czechia Sans" w:cs="Times New Roman"/>
          <w:b/>
          <w:bCs/>
          <w:kern w:val="0"/>
          <w:vertAlign w:val="superscript"/>
          <w14:ligatures w14:val="none"/>
        </w:rPr>
        <w:footnoteReference w:id="2"/>
      </w:r>
      <w:r w:rsidRPr="00901955">
        <w:rPr>
          <w:rFonts w:ascii="Czechia Sans" w:eastAsia="MS Gothic" w:hAnsi="Czechia Sans" w:cs="Times New Roman"/>
          <w:b/>
          <w:bCs/>
          <w:kern w:val="0"/>
          <w14:ligatures w14:val="none"/>
        </w:rPr>
        <w:t xml:space="preserve"> </w:t>
      </w:r>
    </w:p>
    <w:tbl>
      <w:tblPr>
        <w:tblStyle w:val="Mkatabulky11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96"/>
        <w:gridCol w:w="827"/>
        <w:gridCol w:w="828"/>
        <w:gridCol w:w="828"/>
        <w:gridCol w:w="828"/>
        <w:gridCol w:w="828"/>
        <w:gridCol w:w="828"/>
        <w:gridCol w:w="828"/>
        <w:gridCol w:w="828"/>
        <w:gridCol w:w="828"/>
      </w:tblGrid>
      <w:tr w:rsidR="00901955" w:rsidRPr="00901955" w14:paraId="158ABBB3" w14:textId="77777777" w:rsidTr="00E41679">
        <w:tc>
          <w:tcPr>
            <w:tcW w:w="1418" w:type="dxa"/>
          </w:tcPr>
          <w:p w14:paraId="2E60DAAF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both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  <w:vAlign w:val="center"/>
          </w:tcPr>
          <w:p w14:paraId="54B23620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t>1.</w:t>
            </w:r>
          </w:p>
          <w:p w14:paraId="53D35F90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>ročník</w:t>
            </w:r>
          </w:p>
        </w:tc>
        <w:tc>
          <w:tcPr>
            <w:tcW w:w="964" w:type="dxa"/>
            <w:vAlign w:val="center"/>
          </w:tcPr>
          <w:p w14:paraId="6F05ED67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 xml:space="preserve">2. </w:t>
            </w:r>
          </w:p>
          <w:p w14:paraId="51717D4E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>ročník</w:t>
            </w:r>
          </w:p>
        </w:tc>
        <w:tc>
          <w:tcPr>
            <w:tcW w:w="964" w:type="dxa"/>
            <w:vAlign w:val="center"/>
          </w:tcPr>
          <w:p w14:paraId="09E100F7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>3.</w:t>
            </w:r>
          </w:p>
          <w:p w14:paraId="17EEBF3A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>ročník</w:t>
            </w:r>
          </w:p>
        </w:tc>
        <w:tc>
          <w:tcPr>
            <w:tcW w:w="964" w:type="dxa"/>
            <w:vAlign w:val="center"/>
          </w:tcPr>
          <w:p w14:paraId="3D2AD017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>4.</w:t>
            </w:r>
          </w:p>
          <w:p w14:paraId="2E7DC8CA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>ročník</w:t>
            </w:r>
          </w:p>
        </w:tc>
        <w:tc>
          <w:tcPr>
            <w:tcW w:w="964" w:type="dxa"/>
            <w:vAlign w:val="center"/>
          </w:tcPr>
          <w:p w14:paraId="2A8CBD55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 xml:space="preserve">5. </w:t>
            </w:r>
          </w:p>
          <w:p w14:paraId="74483872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>ročník</w:t>
            </w:r>
          </w:p>
        </w:tc>
        <w:tc>
          <w:tcPr>
            <w:tcW w:w="964" w:type="dxa"/>
            <w:vAlign w:val="center"/>
          </w:tcPr>
          <w:p w14:paraId="11AA7410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>6.</w:t>
            </w:r>
          </w:p>
          <w:p w14:paraId="53334D06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>ročník</w:t>
            </w:r>
          </w:p>
        </w:tc>
        <w:tc>
          <w:tcPr>
            <w:tcW w:w="964" w:type="dxa"/>
            <w:vAlign w:val="center"/>
          </w:tcPr>
          <w:p w14:paraId="721EB665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 xml:space="preserve">7. </w:t>
            </w:r>
          </w:p>
          <w:p w14:paraId="1F482B04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>ročník</w:t>
            </w:r>
          </w:p>
        </w:tc>
        <w:tc>
          <w:tcPr>
            <w:tcW w:w="964" w:type="dxa"/>
            <w:vAlign w:val="center"/>
          </w:tcPr>
          <w:p w14:paraId="2EA708B4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 xml:space="preserve">8. </w:t>
            </w:r>
          </w:p>
          <w:p w14:paraId="5905A978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>ročník</w:t>
            </w:r>
          </w:p>
        </w:tc>
        <w:tc>
          <w:tcPr>
            <w:tcW w:w="964" w:type="dxa"/>
            <w:vAlign w:val="center"/>
          </w:tcPr>
          <w:p w14:paraId="494356C1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 xml:space="preserve">9. </w:t>
            </w:r>
          </w:p>
          <w:p w14:paraId="3764151D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>ročník</w:t>
            </w:r>
          </w:p>
        </w:tc>
      </w:tr>
      <w:tr w:rsidR="00901955" w:rsidRPr="00901955" w14:paraId="5CF35C66" w14:textId="77777777" w:rsidTr="00901955">
        <w:tc>
          <w:tcPr>
            <w:tcW w:w="1418" w:type="dxa"/>
            <w:shd w:val="clear" w:color="auto" w:fill="D9D9D9"/>
          </w:tcPr>
          <w:p w14:paraId="064F846B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both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lastRenderedPageBreak/>
              <w:t>Předmět</w:t>
            </w:r>
          </w:p>
        </w:tc>
        <w:tc>
          <w:tcPr>
            <w:tcW w:w="964" w:type="dxa"/>
            <w:gridSpan w:val="9"/>
            <w:shd w:val="clear" w:color="auto" w:fill="D9D9D9"/>
          </w:tcPr>
          <w:p w14:paraId="3397ADCD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  <w:r w:rsidRPr="00901955">
              <w:rPr>
                <w:rFonts w:ascii="Czechia Sans" w:eastAsia="MS Mincho" w:hAnsi="Czechia Sans" w:cs="Times New Roman"/>
              </w:rPr>
              <w:t>časová dotace za týden v cizím jazyce / českém jazyce</w:t>
            </w:r>
          </w:p>
        </w:tc>
      </w:tr>
      <w:tr w:rsidR="00901955" w:rsidRPr="00901955" w14:paraId="01B77672" w14:textId="77777777" w:rsidTr="00E41679">
        <w:tc>
          <w:tcPr>
            <w:tcW w:w="1418" w:type="dxa"/>
          </w:tcPr>
          <w:p w14:paraId="7F2CA777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both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6F218E71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75627BF6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5E3A7065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02F6BF6B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4F1A0E7D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35AAA81B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6EFFE45B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69E85B03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11F867EC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</w:tr>
      <w:tr w:rsidR="00901955" w:rsidRPr="00901955" w14:paraId="2B6C7DA9" w14:textId="77777777" w:rsidTr="00E41679">
        <w:tc>
          <w:tcPr>
            <w:tcW w:w="1418" w:type="dxa"/>
          </w:tcPr>
          <w:p w14:paraId="76479F3E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both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34B517B2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225AD01F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10EF018B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3C1AE187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6E4ABC13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441E2268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531AD336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472599E1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088D2FB9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</w:tr>
      <w:tr w:rsidR="00901955" w:rsidRPr="00901955" w14:paraId="72B1CCAC" w14:textId="77777777" w:rsidTr="00E41679">
        <w:tc>
          <w:tcPr>
            <w:tcW w:w="1418" w:type="dxa"/>
          </w:tcPr>
          <w:p w14:paraId="7C1D91BC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both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156CD53B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0B3CFCB2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3DB6FE59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30487353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667D0C92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66581993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5CDA02C1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32A88499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05F3BD4C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</w:tr>
      <w:tr w:rsidR="00901955" w:rsidRPr="00901955" w14:paraId="218128E7" w14:textId="77777777" w:rsidTr="00E41679">
        <w:tc>
          <w:tcPr>
            <w:tcW w:w="1418" w:type="dxa"/>
          </w:tcPr>
          <w:p w14:paraId="2A05C7F0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both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3AD419EE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75F38DD5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1B95246F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43A37A22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719152F3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6F2823FE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71F9C0E1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15697073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090BB73C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</w:tr>
      <w:tr w:rsidR="00901955" w:rsidRPr="00901955" w14:paraId="34648031" w14:textId="77777777" w:rsidTr="00E41679">
        <w:tc>
          <w:tcPr>
            <w:tcW w:w="1418" w:type="dxa"/>
          </w:tcPr>
          <w:p w14:paraId="730AF0EB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both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05C960C2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1991AFD8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0513C23F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620F9705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0B217422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1D71039C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13A4478C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20599177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  <w:tc>
          <w:tcPr>
            <w:tcW w:w="964" w:type="dxa"/>
          </w:tcPr>
          <w:p w14:paraId="272E4046" w14:textId="77777777" w:rsidR="00901955" w:rsidRPr="00901955" w:rsidRDefault="00901955" w:rsidP="00901955">
            <w:pPr>
              <w:spacing w:after="200" w:line="276" w:lineRule="auto"/>
              <w:ind w:left="284" w:hanging="284"/>
              <w:jc w:val="center"/>
              <w:rPr>
                <w:rFonts w:ascii="Czechia Sans" w:eastAsia="MS Mincho" w:hAnsi="Czechia Sans" w:cs="Times New Roman"/>
              </w:rPr>
            </w:pPr>
          </w:p>
        </w:tc>
      </w:tr>
    </w:tbl>
    <w:p w14:paraId="0E96AB93" w14:textId="77777777" w:rsidR="00901955" w:rsidRPr="00901955" w:rsidRDefault="00901955" w:rsidP="00901955">
      <w:pPr>
        <w:spacing w:before="240" w:after="120"/>
        <w:rPr>
          <w:rFonts w:ascii="Czechia Sans" w:eastAsia="MS Mincho" w:hAnsi="Czechia Sans" w:cs="Times New Roman"/>
          <w:kern w:val="0"/>
          <w14:ligatures w14:val="none"/>
        </w:rPr>
      </w:pPr>
      <w:r w:rsidRPr="00901955">
        <w:rPr>
          <w:rFonts w:ascii="Czechia Sans" w:eastAsia="MS Mincho" w:hAnsi="Czechia Sans" w:cs="Times New Roman"/>
          <w:kern w:val="0"/>
          <w14:ligatures w14:val="none"/>
        </w:rPr>
        <w:t>V …………………………. dne ……………………….</w:t>
      </w:r>
      <w:r w:rsidRPr="00901955">
        <w:rPr>
          <w:rFonts w:ascii="Czechia Sans" w:eastAsia="MS Mincho" w:hAnsi="Czechia Sans" w:cs="Times New Roman"/>
          <w:kern w:val="0"/>
          <w14:ligatures w14:val="none"/>
        </w:rPr>
        <w:tab/>
      </w:r>
      <w:r w:rsidRPr="00901955">
        <w:rPr>
          <w:rFonts w:ascii="Czechia Sans" w:eastAsia="MS Mincho" w:hAnsi="Czechia Sans" w:cs="Times New Roman"/>
          <w:kern w:val="0"/>
          <w14:ligatures w14:val="none"/>
        </w:rPr>
        <w:tab/>
      </w:r>
    </w:p>
    <w:p w14:paraId="4540DCBA" w14:textId="77777777" w:rsidR="00901955" w:rsidRPr="00901955" w:rsidRDefault="00901955" w:rsidP="00901955">
      <w:pPr>
        <w:spacing w:before="240" w:after="120"/>
        <w:rPr>
          <w:rFonts w:ascii="Czechia Sans" w:eastAsia="MS Mincho" w:hAnsi="Czechia Sans" w:cs="Times New Roman"/>
          <w:kern w:val="0"/>
          <w14:ligatures w14:val="none"/>
        </w:rPr>
      </w:pPr>
      <w:r w:rsidRPr="00901955">
        <w:rPr>
          <w:rFonts w:ascii="Czechia Sans" w:eastAsia="MS Mincho" w:hAnsi="Czechia Sans" w:cs="Times New Roman"/>
          <w:kern w:val="0"/>
          <w14:ligatures w14:val="none"/>
        </w:rPr>
        <w:t>Podpis ředitele školy: …………………………</w:t>
      </w:r>
    </w:p>
    <w:p w14:paraId="6460997E" w14:textId="77777777" w:rsidR="00901955" w:rsidRPr="00901955" w:rsidRDefault="00901955" w:rsidP="00901955">
      <w:pPr>
        <w:spacing w:before="120" w:after="120"/>
        <w:rPr>
          <w:rFonts w:ascii="Czechia Sans" w:eastAsia="MS Gothic" w:hAnsi="Czechia Sans" w:cs="Times New Roman"/>
          <w:b/>
          <w:bCs/>
          <w:kern w:val="0"/>
          <w14:ligatures w14:val="none"/>
        </w:rPr>
      </w:pPr>
      <w:r w:rsidRPr="00901955">
        <w:rPr>
          <w:rFonts w:ascii="Czechia Sans" w:eastAsia="MS Gothic" w:hAnsi="Czechia Sans" w:cs="Times New Roman"/>
          <w:b/>
          <w:bCs/>
          <w:kern w:val="0"/>
          <w14:ligatures w14:val="none"/>
        </w:rPr>
        <w:t>Doporučené přílohy</w:t>
      </w:r>
    </w:p>
    <w:p w14:paraId="68ED7361" w14:textId="77777777" w:rsidR="00901955" w:rsidRPr="00901955" w:rsidRDefault="00901955" w:rsidP="00901955">
      <w:pPr>
        <w:spacing w:after="120"/>
        <w:jc w:val="both"/>
        <w:rPr>
          <w:rFonts w:ascii="Czechia Sans" w:eastAsia="MS Mincho" w:hAnsi="Czechia Sans" w:cs="Times New Roman"/>
          <w:kern w:val="0"/>
          <w14:ligatures w14:val="none"/>
        </w:rPr>
      </w:pPr>
      <w:sdt>
        <w:sdtPr>
          <w:rPr>
            <w:rFonts w:ascii="Czechia Sans" w:eastAsia="MS Mincho" w:hAnsi="Czechia Sans" w:cs="Times New Roman"/>
            <w:kern w:val="0"/>
            <w14:ligatures w14:val="none"/>
          </w:rPr>
          <w:id w:val="3935587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01955">
            <w:rPr>
              <w:rFonts w:ascii="Segoe UI Symbol" w:eastAsia="MS Mincho" w:hAnsi="Segoe UI Symbol" w:cs="Segoe UI Symbol"/>
              <w:kern w:val="0"/>
              <w14:ligatures w14:val="none"/>
            </w:rPr>
            <w:t>☐</w:t>
          </w:r>
        </w:sdtContent>
      </w:sdt>
      <w:r w:rsidRPr="00901955">
        <w:rPr>
          <w:rFonts w:ascii="Czechia Sans" w:eastAsia="MS Mincho" w:hAnsi="Czechia Sans" w:cs="Times New Roman"/>
          <w:kern w:val="0"/>
          <w14:ligatures w14:val="none"/>
        </w:rPr>
        <w:t xml:space="preserve"> Příloha č. 1: učební plán školního vzdělávacího programu (dále také „ŠVP“) včetně poznámek k učebnímu plánu a názvu školního vzdělávacího programu, pokud se liší od zveřejněného ŠVP, jinak postačí odkaz na zveřejněné ŠVP,</w:t>
      </w:r>
    </w:p>
    <w:p w14:paraId="78702CB2" w14:textId="77777777" w:rsidR="00901955" w:rsidRPr="00901955" w:rsidRDefault="00901955" w:rsidP="00901955">
      <w:pPr>
        <w:spacing w:after="120"/>
        <w:jc w:val="both"/>
        <w:rPr>
          <w:rFonts w:ascii="Czechia Sans" w:eastAsia="MS Mincho" w:hAnsi="Czechia Sans" w:cs="Times New Roman"/>
          <w:kern w:val="0"/>
          <w14:ligatures w14:val="none"/>
        </w:rPr>
      </w:pPr>
      <w:sdt>
        <w:sdtPr>
          <w:rPr>
            <w:rFonts w:ascii="Czechia Sans" w:eastAsia="MS Mincho" w:hAnsi="Czechia Sans" w:cs="Times New Roman"/>
            <w:kern w:val="0"/>
            <w14:ligatures w14:val="none"/>
          </w:rPr>
          <w:id w:val="19994621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01955">
            <w:rPr>
              <w:rFonts w:ascii="Segoe UI Symbol" w:eastAsia="MS Mincho" w:hAnsi="Segoe UI Symbol" w:cs="Segoe UI Symbol"/>
              <w:kern w:val="0"/>
              <w14:ligatures w14:val="none"/>
            </w:rPr>
            <w:t>☐</w:t>
          </w:r>
        </w:sdtContent>
      </w:sdt>
      <w:r w:rsidRPr="00901955">
        <w:rPr>
          <w:rFonts w:ascii="Czechia Sans" w:eastAsia="MS Mincho" w:hAnsi="Czechia Sans" w:cs="Times New Roman"/>
          <w:kern w:val="0"/>
          <w14:ligatures w14:val="none"/>
        </w:rPr>
        <w:t xml:space="preserve"> Příloha č. 2: přehled předmětů nebo jejich částí vyučovaných v cizím jazyce s uvedením počtu hodin v jednotlivých ročnících a celkového počtu hodin v příslušných oborech vzdělání,</w:t>
      </w:r>
    </w:p>
    <w:p w14:paraId="026FAE6A" w14:textId="77777777" w:rsidR="00901955" w:rsidRPr="00901955" w:rsidRDefault="00901955" w:rsidP="00901955">
      <w:pPr>
        <w:spacing w:after="120"/>
        <w:jc w:val="both"/>
        <w:rPr>
          <w:rFonts w:ascii="Czechia Sans" w:eastAsia="MS Mincho" w:hAnsi="Czechia Sans" w:cs="Times New Roman"/>
          <w:kern w:val="0"/>
          <w14:ligatures w14:val="none"/>
        </w:rPr>
      </w:pPr>
      <w:sdt>
        <w:sdtPr>
          <w:rPr>
            <w:rFonts w:ascii="Czechia Sans" w:eastAsia="MS Mincho" w:hAnsi="Czechia Sans" w:cs="Times New Roman"/>
            <w:kern w:val="0"/>
            <w14:ligatures w14:val="none"/>
          </w:rPr>
          <w:id w:val="20353031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01955">
            <w:rPr>
              <w:rFonts w:ascii="Segoe UI Symbol" w:eastAsia="MS Mincho" w:hAnsi="Segoe UI Symbol" w:cs="Segoe UI Symbol"/>
              <w:kern w:val="0"/>
              <w14:ligatures w14:val="none"/>
            </w:rPr>
            <w:t>☐</w:t>
          </w:r>
        </w:sdtContent>
      </w:sdt>
      <w:r w:rsidRPr="00901955">
        <w:rPr>
          <w:rFonts w:ascii="Czechia Sans" w:eastAsia="MS Mincho" w:hAnsi="Czechia Sans" w:cs="Times New Roman"/>
          <w:kern w:val="0"/>
          <w14:ligatures w14:val="none"/>
        </w:rPr>
        <w:t xml:space="preserve"> Příloha č. 3: část ŠVP vztahujícího se k výuce předmětů v cizím jazyce, pokud se liší od zveřejněného ŠVP, jinak postačí odkaz na zveřejněné ŠVP,</w:t>
      </w:r>
    </w:p>
    <w:bookmarkStart w:id="0" w:name="x__Hlk207636394"/>
    <w:p w14:paraId="1182D4D4" w14:textId="77777777" w:rsidR="00901955" w:rsidRPr="00901955" w:rsidRDefault="00901955" w:rsidP="00901955">
      <w:pPr>
        <w:spacing w:after="120"/>
        <w:jc w:val="both"/>
        <w:rPr>
          <w:rFonts w:ascii="Czechia Sans" w:eastAsia="MS Mincho" w:hAnsi="Czechia Sans" w:cs="Times New Roman"/>
          <w:kern w:val="0"/>
          <w14:ligatures w14:val="none"/>
        </w:rPr>
      </w:pPr>
      <w:sdt>
        <w:sdtPr>
          <w:rPr>
            <w:rFonts w:ascii="Czechia Sans" w:eastAsia="MS Mincho" w:hAnsi="Czechia Sans" w:cs="Times New Roman"/>
            <w:kern w:val="0"/>
            <w14:ligatures w14:val="none"/>
          </w:rPr>
          <w:id w:val="-9974187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01955">
            <w:rPr>
              <w:rFonts w:ascii="Segoe UI Symbol" w:eastAsia="MS Mincho" w:hAnsi="Segoe UI Symbol" w:cs="Segoe UI Symbol"/>
              <w:kern w:val="0"/>
              <w14:ligatures w14:val="none"/>
            </w:rPr>
            <w:t>☐</w:t>
          </w:r>
        </w:sdtContent>
      </w:sdt>
      <w:r w:rsidRPr="00901955">
        <w:rPr>
          <w:rFonts w:ascii="Czechia Sans" w:eastAsia="MS Mincho" w:hAnsi="Czechia Sans" w:cs="Times New Roman"/>
          <w:kern w:val="0"/>
          <w14:ligatures w14:val="none"/>
        </w:rPr>
        <w:t xml:space="preserve"> Příloha č. 4: způsob personálního zajištění výuky předmětů v cizím jazyce v příslušných oborech vzdělání,</w:t>
      </w:r>
      <w:bookmarkStart w:id="1" w:name="x__Hlk201834496"/>
      <w:bookmarkEnd w:id="0"/>
      <w:bookmarkEnd w:id="1"/>
    </w:p>
    <w:p w14:paraId="632B84F5" w14:textId="77777777" w:rsidR="00901955" w:rsidRPr="00901955" w:rsidRDefault="00901955" w:rsidP="00901955">
      <w:pPr>
        <w:spacing w:after="120"/>
        <w:jc w:val="both"/>
        <w:rPr>
          <w:rFonts w:ascii="Czechia Sans" w:eastAsia="MS Mincho" w:hAnsi="Czechia Sans" w:cs="Times New Roman"/>
          <w:kern w:val="0"/>
          <w14:ligatures w14:val="none"/>
        </w:rPr>
      </w:pPr>
      <w:sdt>
        <w:sdtPr>
          <w:rPr>
            <w:rFonts w:ascii="Czechia Sans" w:eastAsia="MS Mincho" w:hAnsi="Czechia Sans" w:cs="Times New Roman"/>
            <w:kern w:val="0"/>
            <w14:ligatures w14:val="none"/>
          </w:rPr>
          <w:id w:val="171759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01955">
            <w:rPr>
              <w:rFonts w:ascii="Segoe UI Symbol" w:eastAsia="MS Mincho" w:hAnsi="Segoe UI Symbol" w:cs="Segoe UI Symbol"/>
              <w:kern w:val="0"/>
              <w14:ligatures w14:val="none"/>
            </w:rPr>
            <w:t>☐</w:t>
          </w:r>
        </w:sdtContent>
      </w:sdt>
      <w:r w:rsidRPr="00901955">
        <w:rPr>
          <w:rFonts w:ascii="Czechia Sans" w:eastAsia="MS Mincho" w:hAnsi="Czechia Sans" w:cs="Times New Roman"/>
          <w:kern w:val="0"/>
          <w14:ligatures w14:val="none"/>
        </w:rPr>
        <w:t xml:space="preserve"> Příloha č. 5: popis materiálního zajištění výuky předmětů v cizím jazyce v příslušných oborech vzdělání včetně uvedení zdrojů pro zajištění výuky v cizím jazyce,</w:t>
      </w:r>
    </w:p>
    <w:p w14:paraId="1798A7D6" w14:textId="77777777" w:rsidR="00901955" w:rsidRPr="00901955" w:rsidRDefault="00901955" w:rsidP="00901955">
      <w:pPr>
        <w:spacing w:after="120"/>
        <w:jc w:val="both"/>
        <w:rPr>
          <w:rFonts w:ascii="Czechia Sans" w:eastAsia="MS Mincho" w:hAnsi="Czechia Sans" w:cs="Times New Roman"/>
          <w:kern w:val="0"/>
          <w14:ligatures w14:val="none"/>
        </w:rPr>
      </w:pPr>
      <w:sdt>
        <w:sdtPr>
          <w:rPr>
            <w:rFonts w:ascii="Czechia Sans" w:eastAsia="MS Mincho" w:hAnsi="Czechia Sans" w:cs="Times New Roman"/>
            <w:kern w:val="0"/>
            <w14:ligatures w14:val="none"/>
          </w:rPr>
          <w:id w:val="-3040799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01955">
            <w:rPr>
              <w:rFonts w:ascii="Segoe UI Symbol" w:eastAsia="MS Mincho" w:hAnsi="Segoe UI Symbol" w:cs="Segoe UI Symbol"/>
              <w:kern w:val="0"/>
              <w14:ligatures w14:val="none"/>
            </w:rPr>
            <w:t>☐</w:t>
          </w:r>
        </w:sdtContent>
      </w:sdt>
      <w:r w:rsidRPr="00901955">
        <w:rPr>
          <w:rFonts w:ascii="Czechia Sans" w:eastAsia="MS Mincho" w:hAnsi="Czechia Sans" w:cs="Times New Roman"/>
          <w:kern w:val="0"/>
          <w14:ligatures w14:val="none"/>
        </w:rPr>
        <w:t xml:space="preserve"> Příloha č. 6: způsob finančního zajištění výuky předmětů v cizím jazyce v příslušných oborech vzdělání,</w:t>
      </w:r>
    </w:p>
    <w:bookmarkStart w:id="2" w:name="x__Hlk202792890"/>
    <w:p w14:paraId="566B87BF" w14:textId="77777777" w:rsidR="00901955" w:rsidRPr="00901955" w:rsidRDefault="00901955" w:rsidP="00901955">
      <w:pPr>
        <w:spacing w:after="120"/>
        <w:jc w:val="both"/>
        <w:rPr>
          <w:rFonts w:ascii="Czechia Sans" w:eastAsia="MS Mincho" w:hAnsi="Czechia Sans" w:cs="Times New Roman"/>
          <w:kern w:val="0"/>
          <w14:ligatures w14:val="none"/>
        </w:rPr>
      </w:pPr>
      <w:sdt>
        <w:sdtPr>
          <w:rPr>
            <w:rFonts w:ascii="Czechia Sans" w:eastAsia="MS Mincho" w:hAnsi="Czechia Sans" w:cs="Times New Roman"/>
            <w:kern w:val="0"/>
            <w14:ligatures w14:val="none"/>
          </w:rPr>
          <w:id w:val="11245786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01955">
            <w:rPr>
              <w:rFonts w:ascii="Segoe UI Symbol" w:eastAsia="MS Mincho" w:hAnsi="Segoe UI Symbol" w:cs="Segoe UI Symbol"/>
              <w:kern w:val="0"/>
              <w14:ligatures w14:val="none"/>
            </w:rPr>
            <w:t>☐</w:t>
          </w:r>
        </w:sdtContent>
      </w:sdt>
      <w:r w:rsidRPr="00901955">
        <w:rPr>
          <w:rFonts w:ascii="Czechia Sans" w:eastAsia="MS Mincho" w:hAnsi="Czechia Sans" w:cs="Times New Roman"/>
          <w:kern w:val="0"/>
          <w14:ligatures w14:val="none"/>
        </w:rPr>
        <w:t xml:space="preserve"> Příloha č. 7: způsob zajištění seznámení žáků s příslušnou odbornou terminologií obsahu předmětu vyučovaného v cizím jazyce taktéž v jazyce českém</w:t>
      </w:r>
      <w:bookmarkEnd w:id="2"/>
      <w:r w:rsidRPr="00901955">
        <w:rPr>
          <w:rFonts w:ascii="Czechia Sans" w:eastAsia="MS Mincho" w:hAnsi="Czechia Sans" w:cs="Times New Roman"/>
          <w:kern w:val="0"/>
          <w14:ligatures w14:val="none"/>
        </w:rPr>
        <w:t>.</w:t>
      </w:r>
    </w:p>
    <w:p w14:paraId="76437D67" w14:textId="77777777" w:rsidR="00901955" w:rsidRPr="00901955" w:rsidRDefault="00901955" w:rsidP="00901955">
      <w:pPr>
        <w:spacing w:after="120"/>
        <w:rPr>
          <w:rFonts w:ascii="Czechia Sans" w:eastAsia="MS Mincho" w:hAnsi="Czechia Sans" w:cs="Times New Roman"/>
          <w:kern w:val="0"/>
          <w14:ligatures w14:val="none"/>
        </w:rPr>
      </w:pPr>
    </w:p>
    <w:p w14:paraId="162EE284" w14:textId="77777777" w:rsidR="00901955" w:rsidRPr="00901955" w:rsidRDefault="00901955" w:rsidP="00901955">
      <w:pPr>
        <w:spacing w:after="0"/>
        <w:rPr>
          <w:rFonts w:ascii="SansCzechia" w:eastAsia="MS Mincho" w:hAnsi="SansCzechia" w:cs="Times New Roman"/>
          <w:b/>
          <w:bCs/>
          <w:kern w:val="0"/>
          <w14:ligatures w14:val="none"/>
        </w:rPr>
      </w:pPr>
    </w:p>
    <w:p w14:paraId="684F50D4" w14:textId="77777777" w:rsidR="00901955" w:rsidRPr="00901955" w:rsidRDefault="00901955"/>
    <w:sectPr w:rsidR="00901955" w:rsidRPr="009019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E855F" w14:textId="77777777" w:rsidR="00F5163D" w:rsidRDefault="00F5163D" w:rsidP="00901955">
      <w:pPr>
        <w:spacing w:after="0"/>
      </w:pPr>
      <w:r>
        <w:separator/>
      </w:r>
    </w:p>
  </w:endnote>
  <w:endnote w:type="continuationSeparator" w:id="0">
    <w:p w14:paraId="61B190E7" w14:textId="77777777" w:rsidR="00F5163D" w:rsidRDefault="00F5163D" w:rsidP="009019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zechia Sans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nsCzechia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2DA6F" w14:textId="77777777" w:rsidR="00F5163D" w:rsidRDefault="00F5163D" w:rsidP="00901955">
      <w:pPr>
        <w:spacing w:after="0"/>
      </w:pPr>
      <w:r>
        <w:separator/>
      </w:r>
    </w:p>
  </w:footnote>
  <w:footnote w:type="continuationSeparator" w:id="0">
    <w:p w14:paraId="62D19C8E" w14:textId="77777777" w:rsidR="00F5163D" w:rsidRDefault="00F5163D" w:rsidP="00901955">
      <w:pPr>
        <w:spacing w:after="0"/>
      </w:pPr>
      <w:r>
        <w:continuationSeparator/>
      </w:r>
    </w:p>
  </w:footnote>
  <w:footnote w:id="1">
    <w:p w14:paraId="1FB48C71" w14:textId="77777777" w:rsidR="00901955" w:rsidRPr="001E631C" w:rsidRDefault="00901955" w:rsidP="00901955">
      <w:pPr>
        <w:pStyle w:val="Textpoznpodarou1"/>
        <w:rPr>
          <w:rFonts w:ascii="Czechia Sans" w:hAnsi="Czechia Sans" w:cs="Times New Roman"/>
          <w:sz w:val="16"/>
          <w:szCs w:val="16"/>
        </w:rPr>
      </w:pPr>
      <w:r w:rsidRPr="001E631C">
        <w:rPr>
          <w:rStyle w:val="Znakapoznpodarou"/>
          <w:rFonts w:ascii="Czechia Sans" w:hAnsi="Czechia Sans"/>
          <w:sz w:val="16"/>
          <w:szCs w:val="16"/>
        </w:rPr>
        <w:footnoteRef/>
      </w:r>
      <w:r w:rsidRPr="001E631C">
        <w:rPr>
          <w:rFonts w:ascii="Czechia Sans" w:hAnsi="Czechia Sans"/>
          <w:sz w:val="16"/>
          <w:szCs w:val="16"/>
        </w:rPr>
        <w:t xml:space="preserve"> </w:t>
      </w:r>
      <w:r w:rsidRPr="001E631C">
        <w:rPr>
          <w:rFonts w:ascii="Czechia Sans" w:hAnsi="Czechia Sans" w:cs="Times New Roman"/>
          <w:sz w:val="16"/>
          <w:szCs w:val="16"/>
        </w:rPr>
        <w:t>V případě, že se žádost vztahuje k povolení výuky pro více cizích jazyků, zkopírujte tabulku 4 a 5 a vyplňte zvláště pro každý cizí jazyk. Tabulku č. 5 lze upravit – nadbytečné sloupce 5 proškrtněte, nebo doplňte potřebný počet řádků.</w:t>
      </w:r>
    </w:p>
  </w:footnote>
  <w:footnote w:id="2">
    <w:p w14:paraId="6C7C7E26" w14:textId="77777777" w:rsidR="00901955" w:rsidRPr="005B5F71" w:rsidRDefault="00901955" w:rsidP="00901955">
      <w:pPr>
        <w:pStyle w:val="Textpoznpodarou1"/>
        <w:rPr>
          <w:rFonts w:ascii="Czechia Sans" w:hAnsi="Czechia Sans" w:cs="Times New Roman"/>
          <w:sz w:val="16"/>
          <w:szCs w:val="16"/>
        </w:rPr>
      </w:pPr>
      <w:r w:rsidRPr="001E631C">
        <w:rPr>
          <w:rStyle w:val="Znakapoznpodarou"/>
          <w:rFonts w:ascii="Czechia Sans" w:hAnsi="Czechia Sans"/>
          <w:sz w:val="16"/>
          <w:szCs w:val="16"/>
        </w:rPr>
        <w:footnoteRef/>
      </w:r>
      <w:r w:rsidRPr="001E631C">
        <w:rPr>
          <w:rFonts w:ascii="Czechia Sans" w:hAnsi="Czechia Sans"/>
          <w:sz w:val="16"/>
          <w:szCs w:val="16"/>
        </w:rPr>
        <w:t xml:space="preserve"> </w:t>
      </w:r>
      <w:r w:rsidRPr="001E631C">
        <w:rPr>
          <w:rFonts w:ascii="Czechia Sans" w:hAnsi="Czechia Sans" w:cs="Times New Roman"/>
          <w:sz w:val="16"/>
          <w:szCs w:val="16"/>
        </w:rPr>
        <w:t>V případě v</w:t>
      </w:r>
      <w:r>
        <w:rPr>
          <w:rFonts w:ascii="Czechia Sans" w:hAnsi="Czechia Sans" w:cs="Times New Roman"/>
          <w:sz w:val="16"/>
          <w:szCs w:val="16"/>
        </w:rPr>
        <w:t>í</w:t>
      </w:r>
      <w:r w:rsidRPr="001E631C">
        <w:rPr>
          <w:rFonts w:ascii="Czechia Sans" w:hAnsi="Czechia Sans" w:cs="Times New Roman"/>
          <w:sz w:val="16"/>
          <w:szCs w:val="16"/>
        </w:rPr>
        <w:t>ce cizích jazyků, doplňte příslušný cizí jazyk.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955"/>
    <w:rsid w:val="00147BDC"/>
    <w:rsid w:val="00393B72"/>
    <w:rsid w:val="005620EA"/>
    <w:rsid w:val="00740067"/>
    <w:rsid w:val="008A5092"/>
    <w:rsid w:val="00901955"/>
    <w:rsid w:val="00DB7D01"/>
    <w:rsid w:val="00E7679B"/>
    <w:rsid w:val="00F5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159A0"/>
  <w15:chartTrackingRefBased/>
  <w15:docId w15:val="{E4EAA5AE-A880-4A06-816A-27EA0D7AB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901955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1955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1955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195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195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195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195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195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195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9019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19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19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195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195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195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195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195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195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0195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019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0195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019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019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01955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0195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0195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19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1955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01955"/>
    <w:rPr>
      <w:b/>
      <w:bCs/>
      <w:smallCaps/>
      <w:color w:val="2F5496" w:themeColor="accent1" w:themeShade="BF"/>
      <w:spacing w:val="5"/>
    </w:rPr>
  </w:style>
  <w:style w:type="table" w:customStyle="1" w:styleId="Mkatabulky1">
    <w:name w:val="Mřížka tabulky1"/>
    <w:basedOn w:val="Normlntabulka"/>
    <w:next w:val="Mkatabulky"/>
    <w:uiPriority w:val="59"/>
    <w:rsid w:val="00901955"/>
    <w:pPr>
      <w:spacing w:after="0"/>
    </w:pPr>
    <w:rPr>
      <w:rFonts w:eastAsia="MS Mincho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1">
    <w:name w:val="Mřížka tabulky11"/>
    <w:basedOn w:val="Normlntabulka"/>
    <w:next w:val="Mkatabulky"/>
    <w:uiPriority w:val="59"/>
    <w:rsid w:val="00901955"/>
    <w:pPr>
      <w:spacing w:after="0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poznpodarou1">
    <w:name w:val="Text pozn. pod čarou1"/>
    <w:basedOn w:val="Normln"/>
    <w:next w:val="Textpoznpodarou"/>
    <w:link w:val="TextpoznpodarouChar"/>
    <w:uiPriority w:val="99"/>
    <w:semiHidden/>
    <w:unhideWhenUsed/>
    <w:rsid w:val="00901955"/>
    <w:pPr>
      <w:spacing w:after="0"/>
    </w:pPr>
    <w:rPr>
      <w:rFonts w:asciiTheme="minorHAnsi" w:hAnsiTheme="minorHAnsi" w:cstheme="minorBidi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1"/>
    <w:uiPriority w:val="99"/>
    <w:semiHidden/>
    <w:rsid w:val="0090195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01955"/>
    <w:rPr>
      <w:vertAlign w:val="superscript"/>
    </w:rPr>
  </w:style>
  <w:style w:type="table" w:styleId="Mkatabulky">
    <w:name w:val="Table Grid"/>
    <w:basedOn w:val="Normlntabulka"/>
    <w:uiPriority w:val="39"/>
    <w:rsid w:val="0090195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1"/>
    <w:uiPriority w:val="99"/>
    <w:semiHidden/>
    <w:unhideWhenUsed/>
    <w:rsid w:val="00901955"/>
    <w:pPr>
      <w:spacing w:after="0"/>
    </w:pPr>
    <w:rPr>
      <w:sz w:val="20"/>
      <w:szCs w:val="20"/>
    </w:rPr>
  </w:style>
  <w:style w:type="character" w:customStyle="1" w:styleId="TextpoznpodarouChar1">
    <w:name w:val="Text pozn. pod čarou Char1"/>
    <w:basedOn w:val="Standardnpsmoodstavce"/>
    <w:link w:val="Textpoznpodarou"/>
    <w:uiPriority w:val="99"/>
    <w:semiHidden/>
    <w:rsid w:val="00901955"/>
    <w:rPr>
      <w:rFonts w:ascii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1254</Words>
  <Characters>7401</Characters>
  <Application>Microsoft Office Word</Application>
  <DocSecurity>0</DocSecurity>
  <Lines>61</Lines>
  <Paragraphs>17</Paragraphs>
  <ScaleCrop>false</ScaleCrop>
  <Company/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2026-02-22T16:40:00Z</dcterms:created>
  <dcterms:modified xsi:type="dcterms:W3CDTF">2026-02-22T16:48:00Z</dcterms:modified>
</cp:coreProperties>
</file>