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2DA30C" w14:textId="77777777" w:rsidR="00EA6826" w:rsidRDefault="00EA6826" w:rsidP="00EA6826">
      <w:pPr>
        <w:pStyle w:val="Nadpis3"/>
        <w:tabs>
          <w:tab w:val="left" w:pos="426"/>
        </w:tabs>
        <w:jc w:val="center"/>
        <w:rPr>
          <w:rFonts w:ascii="Arial" w:hAnsi="Arial" w:cs="Arial"/>
          <w:color w:val="000000"/>
          <w:sz w:val="22"/>
        </w:rPr>
      </w:pPr>
      <w:r>
        <w:rPr>
          <w:rFonts w:ascii="Arial" w:hAnsi="Arial" w:cs="Arial"/>
          <w:color w:val="000000"/>
          <w:sz w:val="22"/>
        </w:rPr>
        <w:t>Informace o statistickém zjišťování v roce 2012 – výkaz S 5-01</w:t>
      </w:r>
    </w:p>
    <w:p w14:paraId="3DD4DCAD" w14:textId="77777777" w:rsidR="00EA6826" w:rsidRDefault="00EA6826" w:rsidP="00EA6826">
      <w:pPr>
        <w:rPr>
          <w:rFonts w:ascii="Arial" w:hAnsi="Arial" w:cs="Arial"/>
          <w:sz w:val="22"/>
        </w:rPr>
      </w:pPr>
    </w:p>
    <w:p w14:paraId="2A22A01B" w14:textId="77777777" w:rsidR="00EA6826" w:rsidRPr="00804E28" w:rsidRDefault="00EA6826" w:rsidP="00EA6826">
      <w:pPr>
        <w:pStyle w:val="Zkladntextodsazen2"/>
        <w:spacing w:before="120"/>
        <w:ind w:left="0" w:firstLine="284"/>
        <w:rPr>
          <w:rFonts w:cs="Arial"/>
        </w:rPr>
      </w:pPr>
      <w:r>
        <w:rPr>
          <w:rFonts w:cs="Arial"/>
        </w:rPr>
        <w:t xml:space="preserve">V souladu s vyhláškou č. 364/2005 Sb., </w:t>
      </w:r>
      <w:r w:rsidRPr="00597B1B">
        <w:rPr>
          <w:rFonts w:cs="Arial"/>
          <w:szCs w:val="22"/>
        </w:rPr>
        <w:t xml:space="preserve">o vedení dokumentace škol a školských zařízení a školní matriky a o předávání údajů z dokumentace škol a školských zařízení a ze školní </w:t>
      </w:r>
      <w:r w:rsidRPr="00804E28">
        <w:rPr>
          <w:rFonts w:cs="Arial"/>
        </w:rPr>
        <w:t>matriky (vyhláška o dokumentaci škol a školských zařízení)</w:t>
      </w:r>
      <w:r>
        <w:rPr>
          <w:rFonts w:cs="Arial"/>
        </w:rPr>
        <w:t xml:space="preserve">, ve znění pozdějších předpisů, zveřejňuje Ministerstvo školství, mládeže a tělovýchovy vzor formuláře výkazu </w:t>
      </w:r>
      <w:r w:rsidRPr="00804E28">
        <w:rPr>
          <w:rFonts w:cs="Arial"/>
        </w:rPr>
        <w:t xml:space="preserve">o přihlášených a přijatých uchazečích do 1. ročníku denní formy vzdělávání ve středních školách a konzervatořích </w:t>
      </w:r>
      <w:r>
        <w:rPr>
          <w:rFonts w:cs="Arial"/>
        </w:rPr>
        <w:t xml:space="preserve">podle stavu k 31. 5. 2012 (S 5-01), který obsahuje údaje podle přílohy č. 2, čl. 8a uvedené vyhlášky. </w:t>
      </w:r>
    </w:p>
    <w:p w14:paraId="0D64FBB0" w14:textId="77777777" w:rsidR="00EA6826" w:rsidRPr="00804E28" w:rsidRDefault="00EA6826" w:rsidP="00EA6826">
      <w:pPr>
        <w:pStyle w:val="Zkladntextodsazen2"/>
        <w:spacing w:before="120"/>
        <w:ind w:left="0" w:firstLine="284"/>
        <w:rPr>
          <w:rFonts w:cs="Arial"/>
        </w:rPr>
      </w:pPr>
      <w:r w:rsidRPr="00804E28">
        <w:rPr>
          <w:rFonts w:cs="Arial"/>
        </w:rPr>
        <w:t xml:space="preserve">Agregované údaje předává právnická osoba vykonávající činnost střední školy nebo konzervatoře, s výjimkou škol při zařízeních pro výkon ústavní či ochranné výchovy. </w:t>
      </w:r>
    </w:p>
    <w:p w14:paraId="7618342D" w14:textId="77777777" w:rsidR="00EA6826" w:rsidRPr="00804E28" w:rsidRDefault="00EA6826" w:rsidP="00EA6826">
      <w:pPr>
        <w:pStyle w:val="Zkladntextodsazen2"/>
        <w:spacing w:before="120"/>
        <w:ind w:left="0" w:firstLine="284"/>
        <w:rPr>
          <w:rFonts w:cs="Arial"/>
        </w:rPr>
      </w:pPr>
      <w:r w:rsidRPr="00804E28">
        <w:rPr>
          <w:rFonts w:cs="Arial"/>
        </w:rPr>
        <w:t>Výkaz bude odeslán příslušnému správnímu úřadu elektronicky po síti Internet na určený server do 11. června 2012.</w:t>
      </w:r>
    </w:p>
    <w:p w14:paraId="1B9C1FB4" w14:textId="454C5149" w:rsidR="00704B05" w:rsidRPr="00EA6826" w:rsidRDefault="00EA6826" w:rsidP="00EA6826">
      <w:pPr>
        <w:pStyle w:val="Zkladntextodsazen2"/>
        <w:spacing w:before="120"/>
        <w:ind w:left="0" w:firstLine="284"/>
        <w:rPr>
          <w:rFonts w:cs="Arial"/>
        </w:rPr>
      </w:pPr>
      <w:r w:rsidRPr="00804E28">
        <w:rPr>
          <w:rFonts w:cs="Arial"/>
        </w:rPr>
        <w:t xml:space="preserve">Bližší informace včetně Pokynů a vysvětlivek k vyplnění výkazu budou zveřejněny na stránkách </w:t>
      </w:r>
      <w:hyperlink r:id="rId4" w:history="1">
        <w:r w:rsidRPr="00804E28">
          <w:t>www.msmt.cz</w:t>
        </w:r>
      </w:hyperlink>
      <w:r w:rsidRPr="00804E28">
        <w:rPr>
          <w:rFonts w:cs="Arial"/>
        </w:rPr>
        <w:t>.</w:t>
      </w:r>
    </w:p>
    <w:sectPr w:rsidR="00704B05" w:rsidRPr="00EA682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A6826"/>
    <w:rsid w:val="00704B05"/>
    <w:rsid w:val="00874C10"/>
    <w:rsid w:val="00B94EFF"/>
    <w:rsid w:val="00EA68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11D453D8"/>
  <w15:chartTrackingRefBased/>
  <w15:docId w15:val="{C2C1C26E-396D-C34E-ABB3-7D2168DFB2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EA6826"/>
    <w:rPr>
      <w:rFonts w:ascii="Times New Roman" w:eastAsia="Times New Roman" w:hAnsi="Times New Roman" w:cs="Times New Roman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EA68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EA68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Nadpis3">
    <w:name w:val="heading 3"/>
    <w:aliases w:val="Nadpis 3 Char1 Char,Nadpis 3 Char Char Char,Nadpis 3 Char1,Nadpis 3 Char Char"/>
    <w:basedOn w:val="Normln"/>
    <w:next w:val="Normln"/>
    <w:link w:val="Nadpis3Char"/>
    <w:unhideWhenUsed/>
    <w:qFormat/>
    <w:rsid w:val="00EA6826"/>
    <w:pPr>
      <w:keepNext/>
      <w:keepLines/>
      <w:spacing w:before="160" w:after="8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  <w:lang w:eastAsia="en-US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EA6826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lang w:eastAsia="en-US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EA6826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  <w:lang w:eastAsia="en-US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EA6826"/>
    <w:pPr>
      <w:keepNext/>
      <w:keepLines/>
      <w:spacing w:before="4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lang w:eastAsia="en-US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EA6826"/>
    <w:pPr>
      <w:keepNext/>
      <w:keepLines/>
      <w:spacing w:before="40"/>
      <w:outlineLvl w:val="6"/>
    </w:pPr>
    <w:rPr>
      <w:rFonts w:asciiTheme="minorHAnsi" w:eastAsiaTheme="majorEastAsia" w:hAnsiTheme="minorHAnsi" w:cstheme="majorBidi"/>
      <w:color w:val="595959" w:themeColor="text1" w:themeTint="A6"/>
      <w:lang w:eastAsia="en-US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EA6826"/>
    <w:pPr>
      <w:keepNext/>
      <w:keepLines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lang w:eastAsia="en-US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EA6826"/>
    <w:pPr>
      <w:keepNext/>
      <w:keepLines/>
      <w:outlineLvl w:val="8"/>
    </w:pPr>
    <w:rPr>
      <w:rFonts w:asciiTheme="minorHAnsi" w:eastAsiaTheme="majorEastAsia" w:hAnsiTheme="minorHAnsi" w:cstheme="majorBidi"/>
      <w:color w:val="272727" w:themeColor="text1" w:themeTint="D8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EA68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EA68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aliases w:val="Nadpis 3 Char1 Char Char,Nadpis 3 Char Char Char Char,Nadpis 3 Char1 Char1,Nadpis 3 Char Char Char1"/>
    <w:basedOn w:val="Standardnpsmoodstavce"/>
    <w:link w:val="Nadpis3"/>
    <w:rsid w:val="00EA68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EA6826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EA6826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EA6826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EA6826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EA6826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EA6826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EA6826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NzevChar">
    <w:name w:val="Název Char"/>
    <w:basedOn w:val="Standardnpsmoodstavce"/>
    <w:link w:val="Nzev"/>
    <w:uiPriority w:val="10"/>
    <w:rsid w:val="00EA68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EA6826"/>
    <w:pPr>
      <w:numPr>
        <w:ilvl w:val="1"/>
      </w:numPr>
      <w:spacing w:after="160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PodnadpisChar">
    <w:name w:val="Podnadpis Char"/>
    <w:basedOn w:val="Standardnpsmoodstavce"/>
    <w:link w:val="Podnadpis"/>
    <w:uiPriority w:val="11"/>
    <w:rsid w:val="00EA68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EA6826"/>
    <w:pPr>
      <w:spacing w:before="160" w:after="16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lang w:eastAsia="en-US"/>
    </w:rPr>
  </w:style>
  <w:style w:type="character" w:customStyle="1" w:styleId="CittChar">
    <w:name w:val="Citát Char"/>
    <w:basedOn w:val="Standardnpsmoodstavce"/>
    <w:link w:val="Citt"/>
    <w:uiPriority w:val="29"/>
    <w:rsid w:val="00EA6826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EA6826"/>
    <w:pPr>
      <w:ind w:left="720"/>
      <w:contextualSpacing/>
    </w:pPr>
    <w:rPr>
      <w:rFonts w:asciiTheme="minorHAnsi" w:eastAsiaTheme="minorHAnsi" w:hAnsiTheme="minorHAnsi" w:cstheme="minorBidi"/>
      <w:lang w:eastAsia="en-US"/>
    </w:rPr>
  </w:style>
  <w:style w:type="character" w:styleId="Zdraznnintenzivn">
    <w:name w:val="Intense Emphasis"/>
    <w:basedOn w:val="Standardnpsmoodstavce"/>
    <w:uiPriority w:val="21"/>
    <w:qFormat/>
    <w:rsid w:val="00EA6826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EA68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lang w:eastAsia="en-US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EA6826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EA6826"/>
    <w:rPr>
      <w:b/>
      <w:bCs/>
      <w:smallCaps/>
      <w:color w:val="0F4761" w:themeColor="accent1" w:themeShade="BF"/>
      <w:spacing w:val="5"/>
    </w:rPr>
  </w:style>
  <w:style w:type="paragraph" w:styleId="Zkladntextodsazen2">
    <w:name w:val="Body Text Indent 2"/>
    <w:basedOn w:val="Normln"/>
    <w:link w:val="Zkladntextodsazen2Char"/>
    <w:unhideWhenUsed/>
    <w:rsid w:val="00EA6826"/>
    <w:pPr>
      <w:ind w:left="397" w:hanging="284"/>
      <w:jc w:val="both"/>
    </w:pPr>
    <w:rPr>
      <w:lang w:val="x-none"/>
    </w:rPr>
  </w:style>
  <w:style w:type="character" w:customStyle="1" w:styleId="Zkladntextodsazen2Char">
    <w:name w:val="Základní text odsazený 2 Char"/>
    <w:basedOn w:val="Standardnpsmoodstavce"/>
    <w:link w:val="Zkladntextodsazen2"/>
    <w:rsid w:val="00EA6826"/>
    <w:rPr>
      <w:rFonts w:ascii="Times New Roman" w:eastAsia="Times New Roman" w:hAnsi="Times New Roman" w:cs="Times New Roman"/>
      <w:lang w:val="x-none"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msmt.cz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151</Words>
  <Characters>893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2025-08-04T06:08:00Z</dcterms:created>
  <dcterms:modified xsi:type="dcterms:W3CDTF">2025-08-04T06:08:00Z</dcterms:modified>
</cp:coreProperties>
</file>