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FA428D" w14:textId="77777777" w:rsidR="006957C9" w:rsidRPr="00360A8A" w:rsidRDefault="006957C9" w:rsidP="006957C9">
      <w:pPr>
        <w:jc w:val="center"/>
        <w:rPr>
          <w:rFonts w:cs="Times New Roman"/>
          <w:b/>
          <w:sz w:val="36"/>
          <w:szCs w:val="36"/>
        </w:rPr>
      </w:pPr>
      <w:r w:rsidRPr="00360A8A">
        <w:rPr>
          <w:rFonts w:cs="Times New Roman"/>
          <w:b/>
          <w:sz w:val="36"/>
          <w:szCs w:val="36"/>
        </w:rPr>
        <w:t>Českou školní inspekci opouští dlouholetá šéfka Hofmannová</w:t>
      </w:r>
    </w:p>
    <w:p w14:paraId="62D81D4C" w14:textId="77777777" w:rsidR="006957C9" w:rsidRPr="00360A8A" w:rsidRDefault="006957C9" w:rsidP="006957C9">
      <w:pPr>
        <w:spacing w:after="0"/>
        <w:rPr>
          <w:rFonts w:eastAsia="Times New Roman" w:cs="Times New Roman"/>
          <w:color w:val="000000"/>
          <w:szCs w:val="24"/>
          <w:lang w:eastAsia="cs-CZ"/>
        </w:rPr>
      </w:pPr>
      <w:r w:rsidRPr="00360A8A">
        <w:rPr>
          <w:rFonts w:eastAsia="Times New Roman" w:cs="Times New Roman"/>
          <w:color w:val="000000"/>
          <w:szCs w:val="24"/>
          <w:lang w:eastAsia="cs-CZ"/>
        </w:rPr>
        <w:br/>
        <w:t xml:space="preserve">Z České školní inspekce odchází její dlouholetá šéfka Olga Hofmannová, ve funkci skončila po dohodě s ministrem školství Daliborem </w:t>
      </w:r>
      <w:proofErr w:type="spellStart"/>
      <w:r w:rsidRPr="00360A8A">
        <w:rPr>
          <w:rFonts w:eastAsia="Times New Roman" w:cs="Times New Roman"/>
          <w:color w:val="000000"/>
          <w:szCs w:val="24"/>
          <w:lang w:eastAsia="cs-CZ"/>
        </w:rPr>
        <w:t>Štysem</w:t>
      </w:r>
      <w:proofErr w:type="spellEnd"/>
      <w:r w:rsidRPr="00360A8A">
        <w:rPr>
          <w:rFonts w:eastAsia="Times New Roman" w:cs="Times New Roman"/>
          <w:color w:val="000000"/>
          <w:szCs w:val="24"/>
          <w:lang w:eastAsia="cs-CZ"/>
        </w:rPr>
        <w:t>. Hofmannová nyní zřejmě půjde do důchodu, vedením inspekce bude pověřen úředník z ministerstva Tomáš Zatloukal.</w:t>
      </w:r>
    </w:p>
    <w:p w14:paraId="17E8D30A" w14:textId="77777777" w:rsidR="006957C9" w:rsidRPr="00360A8A" w:rsidRDefault="006957C9" w:rsidP="006957C9">
      <w:pPr>
        <w:spacing w:after="0"/>
        <w:rPr>
          <w:rFonts w:eastAsia="Times New Roman" w:cs="Times New Roman"/>
          <w:color w:val="000000"/>
          <w:szCs w:val="24"/>
          <w:lang w:eastAsia="cs-CZ"/>
        </w:rPr>
      </w:pPr>
    </w:p>
    <w:p w14:paraId="59F4E5B9" w14:textId="77777777" w:rsidR="006957C9" w:rsidRPr="00360A8A" w:rsidRDefault="006957C9" w:rsidP="006957C9">
      <w:pPr>
        <w:spacing w:after="0"/>
        <w:rPr>
          <w:rFonts w:eastAsia="Times New Roman" w:cs="Times New Roman"/>
          <w:color w:val="000000"/>
          <w:szCs w:val="24"/>
          <w:lang w:eastAsia="cs-CZ"/>
        </w:rPr>
      </w:pPr>
      <w:r w:rsidRPr="00360A8A">
        <w:rPr>
          <w:rFonts w:eastAsia="Times New Roman" w:cs="Times New Roman"/>
          <w:color w:val="000000"/>
          <w:szCs w:val="24"/>
          <w:lang w:eastAsia="cs-CZ"/>
        </w:rPr>
        <w:t>Inspekci v posledních letech výrazně přibylo úkolů, kromě školských statistik nově organizuje také testy žáků 5. a 9. tříd. Inspekci navíc v příštích letech čeká transformace.</w:t>
      </w:r>
    </w:p>
    <w:p w14:paraId="231DC1CD" w14:textId="77777777" w:rsidR="006957C9" w:rsidRPr="00360A8A" w:rsidRDefault="006957C9" w:rsidP="006957C9">
      <w:pPr>
        <w:spacing w:after="0"/>
        <w:rPr>
          <w:rFonts w:eastAsia="Times New Roman" w:cs="Times New Roman"/>
          <w:color w:val="000000"/>
          <w:szCs w:val="24"/>
          <w:lang w:eastAsia="cs-CZ"/>
        </w:rPr>
      </w:pPr>
    </w:p>
    <w:p w14:paraId="47A095E9" w14:textId="77777777" w:rsidR="006957C9" w:rsidRPr="00360A8A" w:rsidRDefault="006957C9" w:rsidP="006957C9">
      <w:pPr>
        <w:spacing w:after="0"/>
        <w:rPr>
          <w:rFonts w:eastAsia="Times New Roman" w:cs="Times New Roman"/>
          <w:color w:val="000000"/>
          <w:szCs w:val="24"/>
          <w:lang w:eastAsia="cs-CZ"/>
        </w:rPr>
      </w:pPr>
      <w:r w:rsidRPr="00360A8A">
        <w:rPr>
          <w:rFonts w:eastAsia="Times New Roman" w:cs="Times New Roman"/>
          <w:color w:val="000000"/>
          <w:szCs w:val="24"/>
          <w:lang w:eastAsia="cs-CZ"/>
        </w:rPr>
        <w:t>"Pan ministr mi nabídl dohodu. Má jiný pohled na model, v jakém by inspekce měla fungovat. Chce</w:t>
      </w:r>
      <w:r>
        <w:rPr>
          <w:rFonts w:eastAsia="Times New Roman" w:cs="Times New Roman"/>
          <w:color w:val="000000"/>
          <w:szCs w:val="24"/>
          <w:lang w:eastAsia="cs-CZ"/>
        </w:rPr>
        <w:t>,</w:t>
      </w:r>
      <w:r w:rsidRPr="00360A8A">
        <w:rPr>
          <w:rFonts w:eastAsia="Times New Roman" w:cs="Times New Roman"/>
          <w:color w:val="000000"/>
          <w:szCs w:val="24"/>
          <w:lang w:eastAsia="cs-CZ"/>
        </w:rPr>
        <w:t xml:space="preserve"> aby se více věnovala učitelům a jejich kvalitě," řekla Hofmannová serveru Aktuálně.cz. Hofmannová vedla inspekci od roku 2005, předtím působila coby ředitelka Střední uměleckoprůmyslové školy ve Valašském Meziříčí. Ve funkci ji nahradí někdejší pracovník inspekce Zatloukal, který dosud na ministerstvu vedl odbor vzdělávání. </w:t>
      </w:r>
    </w:p>
    <w:p w14:paraId="76A3ED93" w14:textId="77777777" w:rsidR="006957C9" w:rsidRPr="00360A8A" w:rsidRDefault="006957C9" w:rsidP="006957C9">
      <w:pPr>
        <w:spacing w:after="0"/>
        <w:rPr>
          <w:rFonts w:eastAsia="Times New Roman" w:cs="Times New Roman"/>
          <w:color w:val="000000"/>
          <w:szCs w:val="24"/>
          <w:lang w:eastAsia="cs-CZ"/>
        </w:rPr>
      </w:pPr>
    </w:p>
    <w:p w14:paraId="09DE09C1" w14:textId="77777777" w:rsidR="006957C9" w:rsidRPr="00360A8A" w:rsidRDefault="006957C9" w:rsidP="006957C9">
      <w:pPr>
        <w:spacing w:after="0"/>
        <w:rPr>
          <w:rFonts w:eastAsia="Times New Roman" w:cs="Times New Roman"/>
          <w:color w:val="000000"/>
          <w:szCs w:val="24"/>
          <w:lang w:eastAsia="cs-CZ"/>
        </w:rPr>
      </w:pPr>
      <w:r w:rsidRPr="00360A8A">
        <w:rPr>
          <w:rFonts w:eastAsia="Times New Roman" w:cs="Times New Roman"/>
          <w:color w:val="000000"/>
          <w:szCs w:val="24"/>
          <w:lang w:eastAsia="cs-CZ"/>
        </w:rPr>
        <w:t>Zdroj: www.tyden.cz</w:t>
      </w:r>
    </w:p>
    <w:p w14:paraId="2628F394" w14:textId="77777777" w:rsidR="006957C9" w:rsidRPr="00360A8A" w:rsidRDefault="006957C9" w:rsidP="006957C9">
      <w:pPr>
        <w:rPr>
          <w:rFonts w:cs="Times New Roman"/>
          <w:szCs w:val="24"/>
        </w:rPr>
      </w:pPr>
    </w:p>
    <w:p w14:paraId="622EEA81" w14:textId="77777777" w:rsidR="0032239A" w:rsidRDefault="0032239A"/>
    <w:sectPr w:rsidR="0032239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0002AFF" w:usb1="C000ACFF"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7C9"/>
    <w:rsid w:val="0032239A"/>
    <w:rsid w:val="006957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1196BDC4"/>
  <w15:chartTrackingRefBased/>
  <w15:docId w15:val="{7872F55C-4191-7742-A012-6DF25824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6957C9"/>
    <w:pPr>
      <w:spacing w:after="200"/>
    </w:pPr>
    <w:rPr>
      <w:rFonts w:ascii="Times New Roman" w:hAnsi="Times New Roman"/>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135</Words>
  <Characters>800</Characters>
  <Application>Microsoft Office Word</Application>
  <DocSecurity>0</DocSecurity>
  <Lines>6</Lines>
  <Paragraphs>1</Paragraphs>
  <ScaleCrop>false</ScaleCrop>
  <Company/>
  <LinksUpToDate>false</LinksUpToDate>
  <CharactersWithSpaces>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2023-06-03T10:53:00Z</dcterms:created>
  <dcterms:modified xsi:type="dcterms:W3CDTF">2023-06-03T10:53:00Z</dcterms:modified>
</cp:coreProperties>
</file>