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0A50C" w14:textId="77777777" w:rsidR="00D261CE" w:rsidRPr="00B376C4" w:rsidRDefault="00D261CE" w:rsidP="00D261CE">
      <w:pPr>
        <w:spacing w:before="100" w:beforeAutospacing="1" w:after="100" w:afterAutospacing="1"/>
        <w:jc w:val="center"/>
        <w:outlineLvl w:val="1"/>
        <w:rPr>
          <w:rFonts w:eastAsia="Times New Roman" w:cs="Times New Roman"/>
          <w:szCs w:val="24"/>
          <w:lang w:eastAsia="cs-CZ"/>
        </w:rPr>
      </w:pPr>
      <w:r w:rsidRPr="00B376C4">
        <w:rPr>
          <w:rFonts w:eastAsia="Times New Roman" w:cs="Times New Roman"/>
          <w:b/>
          <w:bCs/>
          <w:sz w:val="36"/>
          <w:szCs w:val="36"/>
          <w:lang w:eastAsia="cs-CZ"/>
        </w:rPr>
        <w:t>Učitelé s delší praxí dostanou přidáno více</w:t>
      </w:r>
    </w:p>
    <w:p w14:paraId="39685F3A" w14:textId="77777777" w:rsidR="00D261CE" w:rsidRPr="00B376C4" w:rsidRDefault="00D261CE" w:rsidP="00D261CE">
      <w:pPr>
        <w:rPr>
          <w:rFonts w:eastAsia="Times New Roman" w:cs="Times New Roman"/>
          <w:szCs w:val="24"/>
          <w:lang w:eastAsia="cs-CZ"/>
        </w:rPr>
      </w:pPr>
      <w:r w:rsidRPr="00B376C4">
        <w:rPr>
          <w:rFonts w:eastAsia="Times New Roman" w:cs="Times New Roman"/>
          <w:szCs w:val="24"/>
          <w:lang w:eastAsia="cs-CZ"/>
        </w:rPr>
        <w:t xml:space="preserve">Ministr školství Marcel Chládek jednal se zástupci odborů o tarifních platech ve školství a kariérním řádu.     </w:t>
      </w:r>
    </w:p>
    <w:p w14:paraId="741A11CE" w14:textId="1AE15EA1" w:rsidR="00D261CE" w:rsidRPr="00B376C4" w:rsidRDefault="00D261CE" w:rsidP="00D261CE">
      <w:pPr>
        <w:spacing w:before="100" w:beforeAutospacing="1" w:after="100" w:afterAutospacing="1"/>
        <w:rPr>
          <w:rFonts w:eastAsia="Times New Roman" w:cs="Times New Roman"/>
          <w:szCs w:val="24"/>
          <w:lang w:eastAsia="cs-CZ"/>
        </w:rPr>
      </w:pPr>
      <w:r w:rsidRPr="00B376C4">
        <w:rPr>
          <w:rFonts w:eastAsia="Times New Roman" w:cs="Times New Roman"/>
          <w:i/>
          <w:iCs/>
          <w:szCs w:val="24"/>
          <w:lang w:eastAsia="cs-CZ"/>
        </w:rPr>
        <w:t xml:space="preserve">"Dohodli jsme se s panem předsedou odborů, že co se týká navýšení platů učitelů v příštím roce, bude tam určitá progrese, tedy začínající učitelé nebudou mít tak velké navýšení jako ti, kteří </w:t>
      </w:r>
      <w:proofErr w:type="gramStart"/>
      <w:r w:rsidRPr="00B376C4">
        <w:rPr>
          <w:rFonts w:eastAsia="Times New Roman" w:cs="Times New Roman"/>
          <w:i/>
          <w:iCs/>
          <w:szCs w:val="24"/>
          <w:lang w:eastAsia="cs-CZ"/>
        </w:rPr>
        <w:t>učí</w:t>
      </w:r>
      <w:proofErr w:type="gramEnd"/>
      <w:r w:rsidRPr="00B376C4">
        <w:rPr>
          <w:rFonts w:eastAsia="Times New Roman" w:cs="Times New Roman"/>
          <w:i/>
          <w:iCs/>
          <w:szCs w:val="24"/>
          <w:lang w:eastAsia="cs-CZ"/>
        </w:rPr>
        <w:t xml:space="preserve"> delší dobu,"</w:t>
      </w:r>
      <w:r w:rsidRPr="00B376C4">
        <w:rPr>
          <w:rFonts w:eastAsia="Times New Roman" w:cs="Times New Roman"/>
          <w:szCs w:val="24"/>
          <w:lang w:eastAsia="cs-CZ"/>
        </w:rPr>
        <w:t> prohlásil na brífinku s novináři ministr Chládek. Jako příklad uvedl tabulku ve 12. platové třídě, která je v regionálním školství nejčastější. Začínající učitelé podle ní dostanou v roce 2015 přidáno 400 korun, učitelé s minimální praxí 500 korun, dále se podle odučených let částky zvyšují na 700, 900 a 1100 korun.</w:t>
      </w:r>
      <w:r w:rsidR="00F91740">
        <w:rPr>
          <w:rFonts w:eastAsia="Times New Roman" w:cs="Times New Roman"/>
          <w:szCs w:val="24"/>
          <w:lang w:eastAsia="cs-CZ"/>
        </w:rPr>
        <w:t xml:space="preserve"> </w:t>
      </w:r>
      <w:r w:rsidRPr="00B376C4">
        <w:rPr>
          <w:rFonts w:eastAsia="Times New Roman" w:cs="Times New Roman"/>
          <w:i/>
          <w:iCs/>
          <w:szCs w:val="24"/>
          <w:lang w:eastAsia="cs-CZ"/>
        </w:rPr>
        <w:t>"Počítáme s tím, že v dalším roce pak bude nabíhat i kariérní řád, který bude také spojen s navýšením prostředků do platů učitelů,"</w:t>
      </w:r>
      <w:r w:rsidRPr="00B376C4">
        <w:rPr>
          <w:rFonts w:eastAsia="Times New Roman" w:cs="Times New Roman"/>
          <w:szCs w:val="24"/>
          <w:lang w:eastAsia="cs-CZ"/>
        </w:rPr>
        <w:t xml:space="preserve"> dodal ministr. </w:t>
      </w:r>
    </w:p>
    <w:p w14:paraId="272A0599" w14:textId="77777777" w:rsidR="00D261CE" w:rsidRPr="00B376C4" w:rsidRDefault="00D261CE" w:rsidP="00D261CE">
      <w:pPr>
        <w:spacing w:before="100" w:beforeAutospacing="1" w:after="100" w:afterAutospacing="1"/>
        <w:rPr>
          <w:rFonts w:eastAsia="Times New Roman" w:cs="Times New Roman"/>
          <w:szCs w:val="24"/>
          <w:lang w:eastAsia="cs-CZ"/>
        </w:rPr>
      </w:pPr>
      <w:r w:rsidRPr="00B376C4">
        <w:rPr>
          <w:rFonts w:eastAsia="Times New Roman" w:cs="Times New Roman"/>
          <w:szCs w:val="24"/>
          <w:lang w:eastAsia="cs-CZ"/>
        </w:rPr>
        <w:t xml:space="preserve">Od roku 2015 dojde také k navýšení platů nepedagogických pracovníků, a to v průměru o 500 korun. </w:t>
      </w:r>
    </w:p>
    <w:p w14:paraId="12257881" w14:textId="77777777" w:rsidR="00D261CE" w:rsidRDefault="00D261CE" w:rsidP="00D261CE"/>
    <w:p w14:paraId="15B2D9DF" w14:textId="77777777" w:rsidR="004F3ECE" w:rsidRDefault="004F3ECE"/>
    <w:sectPr w:rsidR="004F3E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1CE"/>
    <w:rsid w:val="004F3ECE"/>
    <w:rsid w:val="00D261CE"/>
    <w:rsid w:val="00F91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19EE9EC"/>
  <w15:chartTrackingRefBased/>
  <w15:docId w15:val="{50E3FF33-426C-B848-B61E-CD61FD80A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261CE"/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797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2023-06-03T09:54:00Z</dcterms:created>
  <dcterms:modified xsi:type="dcterms:W3CDTF">2023-06-03T09:54:00Z</dcterms:modified>
</cp:coreProperties>
</file>