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/>
          <w:sz w:val="30"/>
          <w:szCs w:val="30"/>
          <w:rtl w:val="0"/>
        </w:rPr>
        <w:t xml:space="preserve">Informace pro 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koly o postupu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i poskytov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zlevn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 xml:space="preserve">ho </w:t>
      </w:r>
      <w:r>
        <w:rPr>
          <w:rFonts w:ascii="Calibri" w:hAnsi="Calibri" w:hint="default"/>
          <w:sz w:val="30"/>
          <w:szCs w:val="30"/>
          <w:rtl w:val="0"/>
        </w:rPr>
        <w:t>žá</w:t>
      </w:r>
      <w:r>
        <w:rPr>
          <w:rFonts w:ascii="Calibri" w:hAnsi="Calibri"/>
          <w:sz w:val="30"/>
          <w:szCs w:val="30"/>
          <w:rtl w:val="0"/>
        </w:rPr>
        <w:t>kovsk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ho j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zdn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ho. Ministerstvo dopravy vydalo novelu Metodick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ho pokynu pro poskytov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í žá</w:t>
      </w:r>
      <w:r>
        <w:rPr>
          <w:rFonts w:ascii="Calibri" w:hAnsi="Calibri"/>
          <w:sz w:val="30"/>
          <w:szCs w:val="30"/>
          <w:rtl w:val="0"/>
        </w:rPr>
        <w:t>kovsk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ho j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zdn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 xml:space="preserve">ho v 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elezni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vnitrost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tn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doprav</w:t>
      </w:r>
      <w:r>
        <w:rPr>
          <w:rFonts w:ascii="Calibri" w:hAnsi="Calibri" w:hint="default"/>
          <w:sz w:val="30"/>
          <w:szCs w:val="30"/>
          <w:rtl w:val="0"/>
        </w:rPr>
        <w:t xml:space="preserve">ě </w:t>
      </w:r>
      <w:r>
        <w:rPr>
          <w:rFonts w:ascii="Calibri" w:hAnsi="Calibri"/>
          <w:sz w:val="30"/>
          <w:szCs w:val="30"/>
          <w:rtl w:val="0"/>
        </w:rPr>
        <w:t>osob a ve ve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ejn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vnitrost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tn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pravideln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autobusov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osobn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doprav</w:t>
      </w:r>
      <w:r>
        <w:rPr>
          <w:rFonts w:ascii="Calibri" w:hAnsi="Calibri" w:hint="default"/>
          <w:sz w:val="30"/>
          <w:szCs w:val="30"/>
          <w:rtl w:val="0"/>
        </w:rPr>
        <w:t xml:space="preserve">ě </w:t>
      </w:r>
      <w:r>
        <w:rPr>
          <w:rFonts w:ascii="Calibri" w:hAnsi="Calibri"/>
          <w:sz w:val="30"/>
          <w:szCs w:val="30"/>
          <w:rtl w:val="0"/>
        </w:rPr>
        <w:t xml:space="preserve">, 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.j. 2/2015-410-TAR/14 (vydan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 xml:space="preserve">ho dne 21.5.2004 pod 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.j. 40/2004-410-TAR/52 ve zn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  <w:lang w:val="en-US"/>
        </w:rPr>
        <w:t xml:space="preserve">novel 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 xml:space="preserve">.j. 1/2005-410-TAR/110 ze dne 30.6.2005 a 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 xml:space="preserve">.j. 11/2012-410-TAR/1 ze dne 20.3.2012) pro </w:t>
      </w:r>
      <w:r>
        <w:rPr>
          <w:rFonts w:ascii="Calibri" w:hAnsi="Calibri" w:hint="default"/>
          <w:sz w:val="30"/>
          <w:szCs w:val="30"/>
          <w:rtl w:val="0"/>
        </w:rPr>
        <w:t>žá</w:t>
      </w:r>
      <w:r>
        <w:rPr>
          <w:rFonts w:ascii="Calibri" w:hAnsi="Calibri"/>
          <w:sz w:val="30"/>
          <w:szCs w:val="30"/>
          <w:rtl w:val="0"/>
        </w:rPr>
        <w:t>kovsk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a studentsk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slevy j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zdn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ho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izn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  <w:lang w:val="nl-NL"/>
        </w:rPr>
        <w:t>van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v silni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 xml:space="preserve">a 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elezni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osobn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doprav</w:t>
      </w:r>
      <w:r>
        <w:rPr>
          <w:rFonts w:ascii="Calibri" w:hAnsi="Calibri" w:hint="default"/>
          <w:sz w:val="30"/>
          <w:szCs w:val="30"/>
          <w:rtl w:val="0"/>
        </w:rPr>
        <w:t xml:space="preserve">ě </w:t>
      </w:r>
      <w:r>
        <w:rPr>
          <w:rFonts w:ascii="Calibri" w:hAnsi="Calibri"/>
          <w:sz w:val="30"/>
          <w:szCs w:val="30"/>
          <w:rtl w:val="0"/>
        </w:rPr>
        <w:t>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i cest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ch z m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sta bydli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t</w:t>
      </w:r>
      <w:r>
        <w:rPr>
          <w:rFonts w:ascii="Calibri" w:hAnsi="Calibri" w:hint="default"/>
          <w:sz w:val="30"/>
          <w:szCs w:val="30"/>
          <w:rtl w:val="0"/>
        </w:rPr>
        <w:t xml:space="preserve">ě </w:t>
      </w:r>
      <w:r>
        <w:rPr>
          <w:rFonts w:ascii="Calibri" w:hAnsi="Calibri"/>
          <w:sz w:val="30"/>
          <w:szCs w:val="30"/>
          <w:rtl w:val="0"/>
          <w:lang w:val="pt-PT"/>
        </w:rPr>
        <w:t xml:space="preserve">do 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koly a zp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t.</w:t>
      </w: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Calibri" w:hAnsi="Calibri"/>
          <w:sz w:val="30"/>
          <w:szCs w:val="30"/>
          <w:rtl w:val="0"/>
        </w:rPr>
        <w:t>Povinnost poskytovat zlevn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é žá</w:t>
      </w:r>
      <w:r>
        <w:rPr>
          <w:rFonts w:ascii="Calibri" w:hAnsi="Calibri"/>
          <w:sz w:val="30"/>
          <w:szCs w:val="30"/>
          <w:rtl w:val="0"/>
        </w:rPr>
        <w:t>kovsk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a studentsk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j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zdn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plyne dopravc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m z aktu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ln</w:t>
      </w:r>
      <w:r>
        <w:rPr>
          <w:rFonts w:ascii="Calibri" w:hAnsi="Calibri" w:hint="default"/>
          <w:sz w:val="30"/>
          <w:szCs w:val="30"/>
          <w:rtl w:val="0"/>
        </w:rPr>
        <w:t xml:space="preserve">ě </w:t>
      </w:r>
      <w:r>
        <w:rPr>
          <w:rFonts w:ascii="Calibri" w:hAnsi="Calibri"/>
          <w:sz w:val="30"/>
          <w:szCs w:val="30"/>
          <w:rtl w:val="0"/>
        </w:rPr>
        <w:t>platn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ho V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m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ru Ministerstva financ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, kter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m se vyd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</w:t>
      </w:r>
      <w:r>
        <w:rPr>
          <w:rFonts w:ascii="Calibri" w:hAnsi="Calibri" w:hint="default"/>
          <w:sz w:val="30"/>
          <w:szCs w:val="30"/>
          <w:rtl w:val="0"/>
        </w:rPr>
        <w:t xml:space="preserve">á </w:t>
      </w:r>
      <w:r>
        <w:rPr>
          <w:rFonts w:ascii="Calibri" w:hAnsi="Calibri"/>
          <w:sz w:val="30"/>
          <w:szCs w:val="30"/>
          <w:rtl w:val="0"/>
        </w:rPr>
        <w:t>seznam zbo</w:t>
      </w:r>
      <w:r>
        <w:rPr>
          <w:rFonts w:ascii="Calibri" w:hAnsi="Calibri" w:hint="default"/>
          <w:sz w:val="30"/>
          <w:szCs w:val="30"/>
          <w:rtl w:val="0"/>
        </w:rPr>
        <w:t xml:space="preserve">ží </w:t>
      </w:r>
      <w:r>
        <w:rPr>
          <w:rFonts w:ascii="Calibri" w:hAnsi="Calibri"/>
          <w:sz w:val="30"/>
          <w:szCs w:val="30"/>
          <w:rtl w:val="0"/>
        </w:rPr>
        <w:t>s regulovan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mi cenami (vyd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</w:t>
      </w:r>
      <w:r>
        <w:rPr>
          <w:rFonts w:ascii="Calibri" w:hAnsi="Calibri" w:hint="default"/>
          <w:sz w:val="30"/>
          <w:szCs w:val="30"/>
          <w:rtl w:val="0"/>
        </w:rPr>
        <w:t xml:space="preserve">á </w:t>
      </w:r>
      <w:r>
        <w:rPr>
          <w:rFonts w:ascii="Calibri" w:hAnsi="Calibri"/>
          <w:sz w:val="30"/>
          <w:szCs w:val="30"/>
          <w:rtl w:val="0"/>
        </w:rPr>
        <w:t>Ministerstvo financ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 xml:space="preserve">podle </w:t>
      </w:r>
      <w:r>
        <w:rPr>
          <w:rFonts w:ascii="Calibri" w:hAnsi="Calibri" w:hint="default"/>
          <w:sz w:val="30"/>
          <w:szCs w:val="30"/>
          <w:rtl w:val="0"/>
        </w:rPr>
        <w:t xml:space="preserve">§ </w:t>
      </w:r>
      <w:r>
        <w:rPr>
          <w:rFonts w:ascii="Calibri" w:hAnsi="Calibri"/>
          <w:sz w:val="30"/>
          <w:szCs w:val="30"/>
          <w:rtl w:val="0"/>
        </w:rPr>
        <w:t>10 z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 xml:space="preserve">kona 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  <w:lang w:val="pt-PT"/>
        </w:rPr>
        <w:t>. 526/1990 Sb., o cen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ch). N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rok na toto zlevn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j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zdn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 xml:space="preserve">se prokazuje </w:t>
      </w:r>
      <w:r>
        <w:rPr>
          <w:rFonts w:ascii="Calibri" w:hAnsi="Calibri" w:hint="default"/>
          <w:sz w:val="30"/>
          <w:szCs w:val="30"/>
          <w:rtl w:val="0"/>
        </w:rPr>
        <w:t>„žá</w:t>
      </w:r>
      <w:r>
        <w:rPr>
          <w:rFonts w:ascii="Calibri" w:hAnsi="Calibri"/>
          <w:sz w:val="30"/>
          <w:szCs w:val="30"/>
          <w:rtl w:val="0"/>
        </w:rPr>
        <w:t>kovsk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  <w:lang w:val="pt-PT"/>
        </w:rPr>
        <w:t>m pr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kazem</w:t>
      </w:r>
      <w:r>
        <w:rPr>
          <w:rFonts w:ascii="Calibri" w:hAnsi="Calibri" w:hint="default"/>
          <w:sz w:val="30"/>
          <w:szCs w:val="30"/>
          <w:rtl w:val="0"/>
          <w:lang w:val="de-DE"/>
        </w:rPr>
        <w:t>“</w:t>
      </w:r>
      <w:r>
        <w:rPr>
          <w:rFonts w:ascii="Calibri" w:hAnsi="Calibri"/>
          <w:sz w:val="30"/>
          <w:szCs w:val="30"/>
          <w:rtl w:val="0"/>
        </w:rPr>
        <w:t>. Nov</w:t>
      </w:r>
      <w:r>
        <w:rPr>
          <w:rFonts w:ascii="Calibri" w:hAnsi="Calibri" w:hint="default"/>
          <w:sz w:val="30"/>
          <w:szCs w:val="30"/>
          <w:rtl w:val="0"/>
        </w:rPr>
        <w:t xml:space="preserve">á </w:t>
      </w:r>
      <w:r>
        <w:rPr>
          <w:rFonts w:ascii="Calibri" w:hAnsi="Calibri"/>
          <w:sz w:val="30"/>
          <w:szCs w:val="30"/>
          <w:rtl w:val="0"/>
        </w:rPr>
        <w:t>verze metodick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ho pokynu zp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es</w:t>
      </w:r>
      <w:r>
        <w:rPr>
          <w:rFonts w:ascii="Calibri" w:hAnsi="Calibri" w:hint="default"/>
          <w:sz w:val="30"/>
          <w:szCs w:val="30"/>
          <w:rtl w:val="0"/>
        </w:rPr>
        <w:t>ň</w:t>
      </w:r>
      <w:r>
        <w:rPr>
          <w:rFonts w:ascii="Calibri" w:hAnsi="Calibri"/>
          <w:sz w:val="30"/>
          <w:szCs w:val="30"/>
          <w:rtl w:val="0"/>
        </w:rPr>
        <w:t>uje a upravuje zp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sob a podm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nky vyd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t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chto pr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kaz</w:t>
      </w:r>
      <w:r>
        <w:rPr>
          <w:rFonts w:ascii="Calibri" w:hAnsi="Calibri" w:hint="default"/>
          <w:sz w:val="30"/>
          <w:szCs w:val="30"/>
          <w:rtl w:val="0"/>
        </w:rPr>
        <w:t>ů žá</w:t>
      </w:r>
      <w:r>
        <w:rPr>
          <w:rFonts w:ascii="Calibri" w:hAnsi="Calibri"/>
          <w:sz w:val="30"/>
          <w:szCs w:val="30"/>
          <w:rtl w:val="0"/>
        </w:rPr>
        <w:t>k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m a student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m a jejich odbaven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  <w:lang w:val="it-IT"/>
        </w:rPr>
        <w:t>i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eprav</w:t>
      </w:r>
      <w:r>
        <w:rPr>
          <w:rFonts w:ascii="Calibri" w:hAnsi="Calibri" w:hint="default"/>
          <w:sz w:val="30"/>
          <w:szCs w:val="30"/>
          <w:rtl w:val="0"/>
        </w:rPr>
        <w:t xml:space="preserve">ě </w:t>
      </w:r>
      <w:r>
        <w:rPr>
          <w:rFonts w:ascii="Calibri" w:hAnsi="Calibri"/>
          <w:sz w:val="30"/>
          <w:szCs w:val="30"/>
          <w:rtl w:val="0"/>
        </w:rPr>
        <w:t xml:space="preserve">a informuje 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koly o poskytov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potvrzen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 xml:space="preserve">o studiu pro tyto </w:t>
      </w:r>
      <w:r>
        <w:rPr>
          <w:rFonts w:ascii="Calibri" w:hAnsi="Calibri" w:hint="default"/>
          <w:sz w:val="30"/>
          <w:szCs w:val="30"/>
          <w:rtl w:val="0"/>
        </w:rPr>
        <w:t>úč</w:t>
      </w:r>
      <w:r>
        <w:rPr>
          <w:rFonts w:ascii="Calibri" w:hAnsi="Calibri"/>
          <w:sz w:val="30"/>
          <w:szCs w:val="30"/>
          <w:rtl w:val="0"/>
        </w:rPr>
        <w:t>ely.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