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3F2E63" w14:textId="77777777" w:rsidR="00CD18CD" w:rsidRPr="00CD18CD" w:rsidRDefault="00CD18CD" w:rsidP="00CD18CD">
      <w:pPr>
        <w:widowControl w:val="0"/>
        <w:autoSpaceDE w:val="0"/>
        <w:autoSpaceDN w:val="0"/>
        <w:adjustRightInd w:val="0"/>
        <w:jc w:val="center"/>
        <w:rPr>
          <w:rFonts w:ascii="Verdana" w:hAnsi="Verdana" w:cs="Verdana"/>
          <w:b/>
        </w:rPr>
      </w:pPr>
      <w:proofErr w:type="spellStart"/>
      <w:r w:rsidRPr="00CD18CD">
        <w:rPr>
          <w:rFonts w:ascii="Verdana" w:hAnsi="Verdana" w:cs="Verdana"/>
          <w:b/>
        </w:rPr>
        <w:t>Senát</w:t>
      </w:r>
      <w:proofErr w:type="spellEnd"/>
      <w:r w:rsidRPr="00CD18CD">
        <w:rPr>
          <w:rFonts w:ascii="Verdana" w:hAnsi="Verdana" w:cs="Verdana"/>
          <w:b/>
        </w:rPr>
        <w:t xml:space="preserve"> </w:t>
      </w:r>
      <w:proofErr w:type="spellStart"/>
      <w:r w:rsidRPr="00CD18CD">
        <w:rPr>
          <w:rFonts w:ascii="Verdana" w:hAnsi="Verdana" w:cs="Verdana"/>
          <w:b/>
        </w:rPr>
        <w:t>schválil</w:t>
      </w:r>
      <w:proofErr w:type="spellEnd"/>
      <w:r w:rsidRPr="00CD18CD">
        <w:rPr>
          <w:rFonts w:ascii="Verdana" w:hAnsi="Verdana" w:cs="Verdana"/>
          <w:b/>
        </w:rPr>
        <w:t xml:space="preserve"> </w:t>
      </w:r>
      <w:proofErr w:type="spellStart"/>
      <w:r w:rsidRPr="00CD18CD">
        <w:rPr>
          <w:rFonts w:ascii="Verdana" w:hAnsi="Verdana" w:cs="Verdana"/>
          <w:b/>
        </w:rPr>
        <w:t>reformu</w:t>
      </w:r>
      <w:proofErr w:type="spellEnd"/>
      <w:r w:rsidRPr="00CD18CD">
        <w:rPr>
          <w:rFonts w:ascii="Verdana" w:hAnsi="Verdana" w:cs="Verdana"/>
          <w:b/>
        </w:rPr>
        <w:t xml:space="preserve"> </w:t>
      </w:r>
      <w:proofErr w:type="spellStart"/>
      <w:r w:rsidRPr="00CD18CD">
        <w:rPr>
          <w:rFonts w:ascii="Verdana" w:hAnsi="Verdana" w:cs="Verdana"/>
          <w:b/>
        </w:rPr>
        <w:t>financování</w:t>
      </w:r>
      <w:proofErr w:type="spellEnd"/>
      <w:r w:rsidRPr="00CD18CD">
        <w:rPr>
          <w:rFonts w:ascii="Verdana" w:hAnsi="Verdana" w:cs="Verdana"/>
          <w:b/>
        </w:rPr>
        <w:t xml:space="preserve"> </w:t>
      </w:r>
      <w:proofErr w:type="spellStart"/>
      <w:r w:rsidRPr="00CD18CD">
        <w:rPr>
          <w:rFonts w:ascii="Verdana" w:hAnsi="Verdana" w:cs="Verdana"/>
          <w:b/>
        </w:rPr>
        <w:t>regionálního</w:t>
      </w:r>
      <w:proofErr w:type="spellEnd"/>
      <w:r w:rsidRPr="00CD18CD">
        <w:rPr>
          <w:rFonts w:ascii="Verdana" w:hAnsi="Verdana" w:cs="Verdana"/>
          <w:b/>
        </w:rPr>
        <w:t xml:space="preserve"> </w:t>
      </w:r>
      <w:proofErr w:type="spellStart"/>
      <w:r w:rsidRPr="00CD18CD">
        <w:rPr>
          <w:rFonts w:ascii="Verdana" w:hAnsi="Verdana" w:cs="Verdana"/>
          <w:b/>
        </w:rPr>
        <w:t>školství</w:t>
      </w:r>
      <w:proofErr w:type="spellEnd"/>
    </w:p>
    <w:p w14:paraId="59E38D24" w14:textId="77777777" w:rsidR="00CD18CD" w:rsidRDefault="00CD18CD" w:rsidP="00CD18CD">
      <w:pPr>
        <w:widowControl w:val="0"/>
        <w:autoSpaceDE w:val="0"/>
        <w:autoSpaceDN w:val="0"/>
        <w:adjustRightInd w:val="0"/>
        <w:rPr>
          <w:rFonts w:ascii="Verdana" w:hAnsi="Verdana" w:cs="Verdana"/>
        </w:rPr>
      </w:pPr>
    </w:p>
    <w:p w14:paraId="09AA7D9E" w14:textId="77777777" w:rsidR="00CD18CD" w:rsidRDefault="00CD18CD" w:rsidP="00CD18CD">
      <w:pPr>
        <w:widowControl w:val="0"/>
        <w:autoSpaceDE w:val="0"/>
        <w:autoSpaceDN w:val="0"/>
        <w:adjustRightInd w:val="0"/>
        <w:rPr>
          <w:rFonts w:ascii="Verdana" w:hAnsi="Verdana" w:cs="Verdana"/>
        </w:rPr>
      </w:pPr>
      <w:bookmarkStart w:id="0" w:name="_GoBack"/>
      <w:bookmarkEnd w:id="0"/>
    </w:p>
    <w:p w14:paraId="6CA1BA36" w14:textId="77777777" w:rsidR="00CD18CD" w:rsidRDefault="00CD18CD" w:rsidP="00CD18CD">
      <w:pPr>
        <w:widowControl w:val="0"/>
        <w:autoSpaceDE w:val="0"/>
        <w:autoSpaceDN w:val="0"/>
        <w:adjustRightInd w:val="0"/>
        <w:rPr>
          <w:rFonts w:ascii="Verdana" w:hAnsi="Verdana" w:cs="Verdana"/>
        </w:rPr>
      </w:pPr>
      <w:proofErr w:type="spellStart"/>
      <w:r>
        <w:rPr>
          <w:rFonts w:ascii="Verdana" w:hAnsi="Verdana" w:cs="Verdana"/>
        </w:rPr>
        <w:t>Senátoři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dnes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schválili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změny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ve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financování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škol</w:t>
      </w:r>
      <w:proofErr w:type="spellEnd"/>
      <w:r>
        <w:rPr>
          <w:rFonts w:ascii="Verdana" w:hAnsi="Verdana" w:cs="Verdana"/>
        </w:rPr>
        <w:t xml:space="preserve">. </w:t>
      </w:r>
      <w:proofErr w:type="spellStart"/>
      <w:r>
        <w:rPr>
          <w:rFonts w:ascii="Verdana" w:hAnsi="Verdana" w:cs="Verdana"/>
        </w:rPr>
        <w:t>Sněmovní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návrh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Senát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přijal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beze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změn</w:t>
      </w:r>
      <w:proofErr w:type="spellEnd"/>
      <w:r>
        <w:rPr>
          <w:rFonts w:ascii="Verdana" w:hAnsi="Verdana" w:cs="Verdana"/>
        </w:rPr>
        <w:t xml:space="preserve">, </w:t>
      </w:r>
      <w:proofErr w:type="spellStart"/>
      <w:r>
        <w:rPr>
          <w:rFonts w:ascii="Verdana" w:hAnsi="Verdana" w:cs="Verdana"/>
        </w:rPr>
        <w:t>povinná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maturita</w:t>
      </w:r>
      <w:proofErr w:type="spellEnd"/>
      <w:r>
        <w:rPr>
          <w:rFonts w:ascii="Verdana" w:hAnsi="Verdana" w:cs="Verdana"/>
        </w:rPr>
        <w:t xml:space="preserve"> z </w:t>
      </w:r>
      <w:proofErr w:type="spellStart"/>
      <w:r>
        <w:rPr>
          <w:rFonts w:ascii="Verdana" w:hAnsi="Verdana" w:cs="Verdana"/>
        </w:rPr>
        <w:t>matematiky</w:t>
      </w:r>
      <w:proofErr w:type="spellEnd"/>
      <w:r>
        <w:rPr>
          <w:rFonts w:ascii="Verdana" w:hAnsi="Verdana" w:cs="Verdana"/>
        </w:rPr>
        <w:t xml:space="preserve"> se </w:t>
      </w:r>
      <w:proofErr w:type="spellStart"/>
      <w:r>
        <w:rPr>
          <w:rFonts w:ascii="Verdana" w:hAnsi="Verdana" w:cs="Verdana"/>
        </w:rPr>
        <w:t>tedy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neruší</w:t>
      </w:r>
      <w:proofErr w:type="spellEnd"/>
      <w:r>
        <w:rPr>
          <w:rFonts w:ascii="Verdana" w:hAnsi="Verdana" w:cs="Verdana"/>
        </w:rPr>
        <w:t xml:space="preserve">, </w:t>
      </w:r>
      <w:proofErr w:type="spellStart"/>
      <w:r>
        <w:rPr>
          <w:rFonts w:ascii="Verdana" w:hAnsi="Verdana" w:cs="Verdana"/>
        </w:rPr>
        <w:t>jak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doporučoval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školský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výbor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horní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parlamentní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komory</w:t>
      </w:r>
      <w:proofErr w:type="spellEnd"/>
      <w:r>
        <w:rPr>
          <w:rFonts w:ascii="Verdana" w:hAnsi="Verdana" w:cs="Verdana"/>
        </w:rPr>
        <w:t xml:space="preserve">. </w:t>
      </w:r>
      <w:proofErr w:type="spellStart"/>
      <w:r>
        <w:rPr>
          <w:rFonts w:ascii="Verdana" w:hAnsi="Verdana" w:cs="Verdana"/>
        </w:rPr>
        <w:t>Reforma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financování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škol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tak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není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ohrožena</w:t>
      </w:r>
      <w:proofErr w:type="spellEnd"/>
      <w:r>
        <w:rPr>
          <w:rFonts w:ascii="Verdana" w:hAnsi="Verdana" w:cs="Verdana"/>
        </w:rPr>
        <w:t xml:space="preserve">. Pro </w:t>
      </w:r>
      <w:proofErr w:type="spellStart"/>
      <w:r>
        <w:rPr>
          <w:rFonts w:ascii="Verdana" w:hAnsi="Verdana" w:cs="Verdana"/>
        </w:rPr>
        <w:t>mateřské</w:t>
      </w:r>
      <w:proofErr w:type="spellEnd"/>
      <w:r>
        <w:rPr>
          <w:rFonts w:ascii="Verdana" w:hAnsi="Verdana" w:cs="Verdana"/>
        </w:rPr>
        <w:t xml:space="preserve">, </w:t>
      </w:r>
      <w:proofErr w:type="spellStart"/>
      <w:r>
        <w:rPr>
          <w:rFonts w:ascii="Verdana" w:hAnsi="Verdana" w:cs="Verdana"/>
        </w:rPr>
        <w:t>základní</w:t>
      </w:r>
      <w:proofErr w:type="spellEnd"/>
      <w:r>
        <w:rPr>
          <w:rFonts w:ascii="Verdana" w:hAnsi="Verdana" w:cs="Verdana"/>
        </w:rPr>
        <w:t xml:space="preserve"> a </w:t>
      </w:r>
      <w:proofErr w:type="spellStart"/>
      <w:r>
        <w:rPr>
          <w:rFonts w:ascii="Verdana" w:hAnsi="Verdana" w:cs="Verdana"/>
        </w:rPr>
        <w:t>střední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školy</w:t>
      </w:r>
      <w:proofErr w:type="spellEnd"/>
      <w:r>
        <w:rPr>
          <w:rFonts w:ascii="Verdana" w:hAnsi="Verdana" w:cs="Verdana"/>
        </w:rPr>
        <w:t xml:space="preserve">, </w:t>
      </w:r>
      <w:proofErr w:type="spellStart"/>
      <w:r>
        <w:rPr>
          <w:rFonts w:ascii="Verdana" w:hAnsi="Verdana" w:cs="Verdana"/>
        </w:rPr>
        <w:t>konzervatoře</w:t>
      </w:r>
      <w:proofErr w:type="spellEnd"/>
      <w:r>
        <w:rPr>
          <w:rFonts w:ascii="Verdana" w:hAnsi="Verdana" w:cs="Verdana"/>
        </w:rPr>
        <w:t xml:space="preserve"> a </w:t>
      </w:r>
      <w:proofErr w:type="spellStart"/>
      <w:r>
        <w:rPr>
          <w:rFonts w:ascii="Verdana" w:hAnsi="Verdana" w:cs="Verdana"/>
        </w:rPr>
        <w:t>školní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družiny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bude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Ministerstvo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školství</w:t>
      </w:r>
      <w:proofErr w:type="spellEnd"/>
      <w:r>
        <w:rPr>
          <w:rFonts w:ascii="Verdana" w:hAnsi="Verdana" w:cs="Verdana"/>
        </w:rPr>
        <w:t xml:space="preserve">, </w:t>
      </w:r>
      <w:proofErr w:type="spellStart"/>
      <w:r>
        <w:rPr>
          <w:rFonts w:ascii="Verdana" w:hAnsi="Verdana" w:cs="Verdana"/>
        </w:rPr>
        <w:t>mládeže</w:t>
      </w:r>
      <w:proofErr w:type="spellEnd"/>
      <w:r>
        <w:rPr>
          <w:rFonts w:ascii="Verdana" w:hAnsi="Verdana" w:cs="Verdana"/>
        </w:rPr>
        <w:t xml:space="preserve"> a </w:t>
      </w:r>
      <w:proofErr w:type="spellStart"/>
      <w:r>
        <w:rPr>
          <w:rFonts w:ascii="Verdana" w:hAnsi="Verdana" w:cs="Verdana"/>
        </w:rPr>
        <w:t>tělovýchovy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garantovat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finanční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pokrytí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vzdělávání</w:t>
      </w:r>
      <w:proofErr w:type="spellEnd"/>
      <w:r>
        <w:rPr>
          <w:rFonts w:ascii="Verdana" w:hAnsi="Verdana" w:cs="Verdana"/>
        </w:rPr>
        <w:t xml:space="preserve"> v </w:t>
      </w:r>
      <w:proofErr w:type="spellStart"/>
      <w:r>
        <w:rPr>
          <w:rFonts w:ascii="Verdana" w:hAnsi="Verdana" w:cs="Verdana"/>
        </w:rPr>
        <w:t>rozsahu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vymezeném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státem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stanoveným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maximem</w:t>
      </w:r>
      <w:proofErr w:type="spellEnd"/>
      <w:r>
        <w:rPr>
          <w:rFonts w:ascii="Verdana" w:hAnsi="Verdana" w:cs="Verdana"/>
        </w:rPr>
        <w:t xml:space="preserve">. </w:t>
      </w:r>
      <w:proofErr w:type="spellStart"/>
      <w:r>
        <w:rPr>
          <w:rFonts w:ascii="Verdana" w:hAnsi="Verdana" w:cs="Verdana"/>
        </w:rPr>
        <w:t>Více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zde</w:t>
      </w:r>
      <w:proofErr w:type="spellEnd"/>
      <w:r>
        <w:rPr>
          <w:rFonts w:ascii="Verdana" w:hAnsi="Verdana" w:cs="Verdana"/>
        </w:rPr>
        <w:t>: </w:t>
      </w:r>
    </w:p>
    <w:p w14:paraId="1371A314" w14:textId="77777777" w:rsidR="00CD18CD" w:rsidRDefault="00CD18CD" w:rsidP="00CD18CD">
      <w:pPr>
        <w:widowControl w:val="0"/>
        <w:autoSpaceDE w:val="0"/>
        <w:autoSpaceDN w:val="0"/>
        <w:adjustRightInd w:val="0"/>
        <w:rPr>
          <w:rFonts w:ascii="Verdana" w:hAnsi="Verdana" w:cs="Verdana"/>
        </w:rPr>
      </w:pPr>
    </w:p>
    <w:p w14:paraId="0989FAAE" w14:textId="77777777" w:rsidR="000052A5" w:rsidRPr="00CD18CD" w:rsidRDefault="00CD18CD" w:rsidP="00CD18CD">
      <w:hyperlink r:id="rId4" w:history="1">
        <w:r>
          <w:rPr>
            <w:rFonts w:ascii="Verdana" w:hAnsi="Verdana" w:cs="Verdana"/>
            <w:color w:val="0000E9"/>
            <w:u w:val="single" w:color="0000E9"/>
          </w:rPr>
          <w:t>http://www.msmt.cz/ministerstvo/poslanci-schvalili-zmeny-financovani-skoly-dostanou-penize?highlightWords=financov%C3%A1n%C3%AD</w:t>
        </w:r>
      </w:hyperlink>
    </w:p>
    <w:sectPr w:rsidR="000052A5" w:rsidRPr="00CD18CD" w:rsidSect="00D41958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7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8CD"/>
    <w:rsid w:val="000052A5"/>
    <w:rsid w:val="00CD18CD"/>
    <w:rsid w:val="00D41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C13C7E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://www.msmt.cz/ministerstvo/poslanci-schvalili-zmeny-financovani-skoly-dostanou-penize?highlightWords=financov%C3%A1n%C3%AD" TargetMode="Externa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117</Words>
  <Characters>667</Characters>
  <Application>Microsoft Macintosh Word</Application>
  <DocSecurity>0</DocSecurity>
  <Lines>5</Lines>
  <Paragraphs>1</Paragraphs>
  <ScaleCrop>false</ScaleCrop>
  <LinksUpToDate>false</LinksUpToDate>
  <CharactersWithSpaces>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2017-03-13T19:21:00Z</dcterms:created>
  <dcterms:modified xsi:type="dcterms:W3CDTF">2017-03-13T19:22:00Z</dcterms:modified>
</cp:coreProperties>
</file>