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F69" w:rsidRPr="00394F69" w:rsidRDefault="00394F69" w:rsidP="00394F69">
      <w:pPr>
        <w:shd w:val="clear" w:color="auto" w:fill="FFFFFF"/>
        <w:spacing w:after="120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394F69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MŠMT KE ZVEŘEJNĚNÍ TESTŮ SPOLEČNÝCH PŘIJÍMACÍCH ZKOUŠEK</w:t>
      </w:r>
    </w:p>
    <w:p w:rsidR="00394F69" w:rsidRPr="00394F69" w:rsidRDefault="00394F69" w:rsidP="00394F69">
      <w:p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394F6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:rsidR="00394F69" w:rsidRPr="00394F69" w:rsidRDefault="00394F69" w:rsidP="00394F69">
      <w:p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394F69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Ministerstvo školství, mládeže a tělovýchovy je toho názoru, že zveřejnění a šíření testů tzv. společných přijímacích zkoušek před úplným  ukončením přijímacího řízení, tedy před absolvováním těchto testů všemi uchazeči o přijetí ke studiu, nepovažuje za šťastné. Může to vrhnout stín na zásadu a cíl všech zúčastněných v přijímacím řízení, ministerstva na prvním místě, aby při přístupu k příjímacím testům byl zachován zcela rovný  přístup všech uchazečů. Nicméně ministerstvo má za to, že nejde o natolik závažný zásah, aby to mohlo v konečném důsledku narušit celý proces příjímacích zkoušek. (Všichni žáci mají právo zúčastnit se dvou termínů, tedy skládat dvoje testy, přičemž se započítává vždy lepší z nich.)</w:t>
      </w:r>
    </w:p>
    <w:p w:rsidR="00394F69" w:rsidRPr="00394F69" w:rsidRDefault="00394F69" w:rsidP="00394F69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394F69"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Pokud jde o zásah do autorskoprávní ochrany testů přijímacích zkoušek jako autorského díla, ministerstvo uvádí, že tyto testy mohou mít za určitých podmínek povahu autorského díla ve smyslu § 2 odst. 1 autorského zákona (dílo je literární a jiné dílo umělecké a dílo vědecké, které je jedinečným výsledkem tvůrčí činnosti autora a je vyjádřeno v jakékoli objektivně vnímatelné podobě včetně podoby elektronické, trvale nebo dočasně, bez ohledu na jeho rozsah, účel nebo význam); vždy záleží na konkrétním autorském vkladu. V tomto smyslu je to právě </w:t>
      </w:r>
      <w:proofErr w:type="spellStart"/>
      <w:r w:rsidRPr="00394F69">
        <w:rPr>
          <w:rFonts w:ascii="Arial" w:eastAsia="Times New Roman" w:hAnsi="Arial" w:cs="Arial"/>
          <w:color w:val="000000"/>
          <w:sz w:val="19"/>
          <w:szCs w:val="19"/>
          <w:lang w:eastAsia="cs-CZ"/>
        </w:rPr>
        <w:t>Cermat</w:t>
      </w:r>
      <w:proofErr w:type="spellEnd"/>
      <w:r w:rsidRPr="00394F69"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, který vykonává potenciální autorská práva k testům jako autorskému dílu a musí být schopen posoudit, do jaké míry se jedná o autorské dílo či nikoliv. Rovněž </w:t>
      </w:r>
      <w:proofErr w:type="spellStart"/>
      <w:r w:rsidRPr="00394F69">
        <w:rPr>
          <w:rFonts w:ascii="Arial" w:eastAsia="Times New Roman" w:hAnsi="Arial" w:cs="Arial"/>
          <w:color w:val="000000"/>
          <w:sz w:val="19"/>
          <w:szCs w:val="19"/>
          <w:lang w:eastAsia="cs-CZ"/>
        </w:rPr>
        <w:t>Cermat</w:t>
      </w:r>
      <w:proofErr w:type="spellEnd"/>
      <w:r w:rsidRPr="00394F69"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 rozhoduje o využití právních nástrojů k ochraně autorského díla před neoprávněným zneužitím. K tomuto ale ministerstvo uvádí, že přestože si je vědomo případné autorskoprávní ochrany testů přijímacích zkoušek, musí </w:t>
      </w:r>
      <w:proofErr w:type="spellStart"/>
      <w:r w:rsidRPr="00394F69">
        <w:rPr>
          <w:rFonts w:ascii="Arial" w:eastAsia="Times New Roman" w:hAnsi="Arial" w:cs="Arial"/>
          <w:color w:val="000000"/>
          <w:sz w:val="19"/>
          <w:szCs w:val="19"/>
          <w:lang w:eastAsia="cs-CZ"/>
        </w:rPr>
        <w:t>Cermat</w:t>
      </w:r>
      <w:proofErr w:type="spellEnd"/>
      <w:r w:rsidRPr="00394F69">
        <w:rPr>
          <w:rFonts w:ascii="Arial" w:eastAsia="Times New Roman" w:hAnsi="Arial" w:cs="Arial"/>
          <w:color w:val="000000"/>
          <w:sz w:val="19"/>
          <w:szCs w:val="19"/>
          <w:lang w:eastAsia="cs-CZ"/>
        </w:rPr>
        <w:t xml:space="preserve"> zohlednit také skutečnost, že toto dílo bylo pořízeno z veřejných prostředků a za účelem plnění zákonem stanovené povinnosti a ve veřejném zájmu, a tomuto závěru přizpůsobit následné právní kroky. To zvláště za situace, kdy by ke zveřejnění všech testů bez dalšího došlo po úplném dokončení přijímacího řízení, tedy jen o několik týdnů později.</w:t>
      </w:r>
    </w:p>
    <w:p w:rsidR="00394F69" w:rsidRPr="00394F69" w:rsidRDefault="00394F69" w:rsidP="00394F69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394F69">
        <w:rPr>
          <w:rFonts w:ascii="Arial" w:eastAsia="Times New Roman" w:hAnsi="Arial" w:cs="Arial"/>
          <w:color w:val="000000"/>
          <w:sz w:val="19"/>
          <w:szCs w:val="19"/>
          <w:lang w:eastAsia="cs-CZ"/>
        </w:rPr>
        <w:t>V závěru lze konstatovat, že pokud by žáci disponovali testy přijímacích zkoušek, mohou je používat pouze pro vlastní potřebu (tj. pro svoji další přípravu).</w:t>
      </w:r>
    </w:p>
    <w:p w:rsidR="00A82C7B" w:rsidRDefault="00A82C7B">
      <w:bookmarkStart w:id="0" w:name="_GoBack"/>
      <w:bookmarkEnd w:id="0"/>
    </w:p>
    <w:sectPr w:rsidR="00A82C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F69"/>
    <w:rsid w:val="00394F69"/>
    <w:rsid w:val="00A82C7B"/>
    <w:rsid w:val="00F4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7DB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7DB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6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Spasitel</dc:creator>
  <cp:lastModifiedBy>Spasitel</cp:lastModifiedBy>
  <cp:revision>1</cp:revision>
  <dcterms:created xsi:type="dcterms:W3CDTF">2017-04-24T11:27:00Z</dcterms:created>
  <dcterms:modified xsi:type="dcterms:W3CDTF">2017-04-24T11:27:00Z</dcterms:modified>
</cp:coreProperties>
</file>