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9CADB" w14:textId="77777777" w:rsidR="001C41A9" w:rsidRDefault="001C41A9" w:rsidP="001C41A9">
      <w:pPr>
        <w:pStyle w:val="Bezmezer"/>
        <w:jc w:val="center"/>
      </w:pPr>
      <w:r>
        <w:rPr>
          <w:rFonts w:ascii="Cambria" w:hAnsi="Cambria"/>
          <w:b/>
          <w:bCs/>
          <w:color w:val="002060"/>
          <w:sz w:val="32"/>
          <w:szCs w:val="32"/>
        </w:rPr>
        <w:t>NÁRODNÍ A MEZINÁRODNÍ DATABÁZE ŠETŘENÍ PISA 2015 A TIMSS 2015</w:t>
      </w:r>
    </w:p>
    <w:p w14:paraId="7357EED3" w14:textId="77777777" w:rsidR="001C41A9" w:rsidRDefault="001C41A9" w:rsidP="001C41A9">
      <w:pPr>
        <w:pStyle w:val="Bezmezer"/>
      </w:pPr>
      <w:r>
        <w:t> </w:t>
      </w:r>
    </w:p>
    <w:p w14:paraId="0F72087F" w14:textId="77777777" w:rsidR="001C41A9" w:rsidRDefault="001C41A9" w:rsidP="001C41A9">
      <w:pPr>
        <w:pStyle w:val="Bezmezer"/>
      </w:pPr>
      <w:r>
        <w:t>Česká školní inspekce zveřejňuje národní a mezinárodní databáze, české verze dotazníků a další související dokumenty mezinárodních šetření PISA 2015 a TIMSS 2015.</w:t>
      </w:r>
    </w:p>
    <w:p w14:paraId="24BC9CB9" w14:textId="77777777" w:rsidR="001C41A9" w:rsidRPr="0078385C" w:rsidRDefault="001C41A9" w:rsidP="001C41A9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 xml:space="preserve">Mezinárodní </w:t>
      </w:r>
      <w:proofErr w:type="gramStart"/>
      <w:r>
        <w:rPr>
          <w:shd w:val="clear" w:color="auto" w:fill="FFFFFF"/>
        </w:rPr>
        <w:t>databáze - s</w:t>
      </w:r>
      <w:proofErr w:type="gramEnd"/>
      <w:r>
        <w:rPr>
          <w:shd w:val="clear" w:color="auto" w:fill="FFFFFF"/>
        </w:rPr>
        <w:t xml:space="preserve"> ohledem na velikost datových souborů zde uvádíme pouze link na mezinárodní stránky projektu PISA, kde jsou datové soubory dostupné (</w:t>
      </w:r>
      <w:hyperlink r:id="rId4" w:tgtFrame="_blank" w:history="1">
        <w:r>
          <w:rPr>
            <w:rStyle w:val="Hypertextovodkaz"/>
            <w:color w:val="auto"/>
            <w:u w:val="none"/>
            <w:shd w:val="clear" w:color="auto" w:fill="FFFFFF"/>
          </w:rPr>
          <w:t>http://www.oecd.org/pisa/data/2015database/</w:t>
        </w:r>
      </w:hyperlink>
      <w:r>
        <w:rPr>
          <w:shd w:val="clear" w:color="auto" w:fill="FFFFFF"/>
        </w:rPr>
        <w:t>)</w:t>
      </w:r>
    </w:p>
    <w:p w14:paraId="72D51B9A" w14:textId="77777777" w:rsidR="001C41A9" w:rsidRDefault="001C41A9" w:rsidP="001C41A9">
      <w:pPr>
        <w:pStyle w:val="Bezmezer"/>
        <w:rPr>
          <w:shd w:val="clear" w:color="auto" w:fill="FFFFFF"/>
        </w:rPr>
      </w:pPr>
      <w:r>
        <w:rPr>
          <w:shd w:val="clear" w:color="auto" w:fill="FFFFFF"/>
        </w:rPr>
        <w:t xml:space="preserve">Mezinárodní </w:t>
      </w:r>
      <w:proofErr w:type="gramStart"/>
      <w:r>
        <w:rPr>
          <w:shd w:val="clear" w:color="auto" w:fill="FFFFFF"/>
        </w:rPr>
        <w:t>databáze - s</w:t>
      </w:r>
      <w:proofErr w:type="gramEnd"/>
      <w:r>
        <w:rPr>
          <w:shd w:val="clear" w:color="auto" w:fill="FFFFFF"/>
        </w:rPr>
        <w:t> ohledem na velikost datových souborů zde uvádíme odkaz na mezinárodní stránky projektu TIMSS, na kterých jsou datové soubory dostupné (</w:t>
      </w:r>
      <w:hyperlink r:id="rId5" w:tgtFrame="_blank" w:history="1">
        <w:r>
          <w:rPr>
            <w:rStyle w:val="Hypertextovodkaz"/>
            <w:color w:val="auto"/>
            <w:u w:val="none"/>
            <w:shd w:val="clear" w:color="auto" w:fill="FFFFFF"/>
          </w:rPr>
          <w:t>https://timss.bc.edu/timss2015/international-database/index.html</w:t>
        </w:r>
      </w:hyperlink>
      <w:r>
        <w:rPr>
          <w:shd w:val="clear" w:color="auto" w:fill="FFFFFF"/>
        </w:rPr>
        <w:t>)</w:t>
      </w:r>
    </w:p>
    <w:p w14:paraId="7490DE33" w14:textId="77777777" w:rsidR="001C41A9" w:rsidRDefault="001C41A9" w:rsidP="001C41A9">
      <w:pPr>
        <w:pStyle w:val="Bezmezer"/>
      </w:pPr>
    </w:p>
    <w:p w14:paraId="74A94316" w14:textId="77777777" w:rsidR="001C41A9" w:rsidRDefault="001C41A9" w:rsidP="001C41A9"/>
    <w:p w14:paraId="6992F421" w14:textId="77777777" w:rsidR="00076DBE" w:rsidRDefault="00076DBE"/>
    <w:sectPr w:rsidR="00076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1A9"/>
    <w:rsid w:val="00076DBE"/>
    <w:rsid w:val="001C4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C9387E"/>
  <w15:chartTrackingRefBased/>
  <w15:docId w15:val="{2F3BB527-260E-6F4E-918B-AFA059614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41A9"/>
    <w:rPr>
      <w:rFonts w:ascii="Times New Roman" w:hAnsi="Times New Roman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1C41A9"/>
    <w:pPr>
      <w:spacing w:before="100" w:beforeAutospacing="1" w:after="100" w:afterAutospacing="1"/>
    </w:pPr>
    <w:rPr>
      <w:rFonts w:eastAsia="Times New Roman" w:cs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41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imss.bc.edu/timss2015/international-database/index.html" TargetMode="External"/><Relationship Id="rId4" Type="http://schemas.openxmlformats.org/officeDocument/2006/relationships/hyperlink" Target="http://www.oecd.org/pisa/data/2015database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703</Characters>
  <Application>Microsoft Office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2023-06-02T16:35:00Z</dcterms:created>
  <dcterms:modified xsi:type="dcterms:W3CDTF">2023-06-02T16:35:00Z</dcterms:modified>
</cp:coreProperties>
</file>