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8D9" w:rsidRPr="00B258D9" w:rsidRDefault="00B258D9" w:rsidP="00B258D9">
      <w:pPr>
        <w:rPr>
          <w:rFonts w:ascii="Calibri" w:eastAsia="Times New Roman" w:hAnsi="Calibri" w:cs="Calibri"/>
          <w:b/>
          <w:color w:val="002060"/>
          <w:sz w:val="32"/>
          <w:szCs w:val="32"/>
          <w:lang w:eastAsia="cs-CZ"/>
        </w:rPr>
      </w:pPr>
      <w:bookmarkStart w:id="0" w:name="_GoBack"/>
      <w:r w:rsidRPr="00B258D9">
        <w:rPr>
          <w:rFonts w:ascii="Calibri" w:hAnsi="Calibri" w:cs="Calibri"/>
          <w:b/>
          <w:color w:val="002060"/>
          <w:sz w:val="32"/>
          <w:szCs w:val="32"/>
        </w:rPr>
        <w:t xml:space="preserve">Novela vyhlášky č. </w:t>
      </w:r>
      <w:r w:rsidRPr="00B258D9">
        <w:rPr>
          <w:rFonts w:ascii="Calibri" w:eastAsia="Times New Roman" w:hAnsi="Calibri" w:cs="Calibri"/>
          <w:b/>
          <w:bCs/>
          <w:color w:val="002060"/>
          <w:sz w:val="32"/>
          <w:szCs w:val="32"/>
          <w:lang w:eastAsia="cs-CZ"/>
        </w:rPr>
        <w:t>vyhláška č. </w:t>
      </w:r>
      <w:hyperlink r:id="rId4" w:history="1">
        <w:r w:rsidRPr="00B258D9">
          <w:rPr>
            <w:rFonts w:ascii="Calibri" w:eastAsia="Times New Roman" w:hAnsi="Calibri" w:cs="Calibri"/>
            <w:b/>
            <w:bCs/>
            <w:color w:val="002060"/>
            <w:sz w:val="32"/>
            <w:szCs w:val="32"/>
            <w:lang w:eastAsia="cs-CZ"/>
          </w:rPr>
          <w:t>3/2015 Sb.</w:t>
        </w:r>
      </w:hyperlink>
      <w:r w:rsidRPr="00B258D9">
        <w:rPr>
          <w:rFonts w:ascii="Calibri" w:eastAsia="Times New Roman" w:hAnsi="Calibri" w:cs="Calibri"/>
          <w:b/>
          <w:bCs/>
          <w:color w:val="002060"/>
          <w:sz w:val="32"/>
          <w:szCs w:val="32"/>
          <w:lang w:eastAsia="cs-CZ"/>
        </w:rPr>
        <w:t>, o některých dokladech o vzdělání,</w:t>
      </w:r>
    </w:p>
    <w:bookmarkEnd w:id="0"/>
    <w:p w:rsidR="00B258D9" w:rsidRPr="00460B33" w:rsidRDefault="00B258D9" w:rsidP="00B258D9">
      <w:pPr>
        <w:spacing w:before="100" w:beforeAutospacing="1" w:after="100" w:afterAutospacing="1" w:line="240" w:lineRule="auto"/>
        <w:rPr>
          <w:rFonts w:ascii="Calibri" w:eastAsia="Times New Roman" w:hAnsi="Calibri" w:cs="Calibri"/>
          <w:lang w:eastAsia="cs-CZ"/>
        </w:rPr>
      </w:pPr>
      <w:r w:rsidRPr="00B258D9">
        <w:rPr>
          <w:rFonts w:ascii="Calibri" w:eastAsia="Times New Roman" w:hAnsi="Calibri" w:cs="Calibri"/>
          <w:bCs/>
          <w:lang w:eastAsia="cs-CZ"/>
        </w:rPr>
        <w:t>Hlavní změnou je p</w:t>
      </w:r>
      <w:r w:rsidRPr="00460B33">
        <w:rPr>
          <w:rFonts w:ascii="Calibri" w:eastAsia="Times New Roman" w:hAnsi="Calibri" w:cs="Calibri"/>
          <w:bCs/>
          <w:lang w:eastAsia="cs-CZ"/>
        </w:rPr>
        <w:t>říloha č. 2 k vyhlášce č. 3/2015 Sb.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B258D9" w:rsidRDefault="00B258D9" w:rsidP="00B258D9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lang w:eastAsia="cs-CZ"/>
        </w:rPr>
      </w:pPr>
      <w:r w:rsidRPr="00460B33">
        <w:rPr>
          <w:rFonts w:ascii="Calibri" w:eastAsia="Times New Roman" w:hAnsi="Calibri" w:cs="Calibri"/>
          <w:b/>
          <w:bCs/>
          <w:color w:val="000000"/>
          <w:lang w:eastAsia="cs-CZ"/>
        </w:rPr>
        <w:t xml:space="preserve">Vzory tiskopisů </w:t>
      </w:r>
      <w:r w:rsidRPr="00B258D9">
        <w:rPr>
          <w:rFonts w:ascii="Calibri" w:eastAsia="Times New Roman" w:hAnsi="Calibri" w:cs="Calibri"/>
          <w:b/>
          <w:bCs/>
          <w:color w:val="000000"/>
          <w:lang w:eastAsia="cs-CZ"/>
        </w:rPr>
        <w:t xml:space="preserve"> </w:t>
      </w:r>
    </w:p>
    <w:p w:rsidR="00B258D9" w:rsidRPr="00460B33" w:rsidRDefault="00B258D9" w:rsidP="00B258D9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b/>
          <w:bCs/>
          <w:color w:val="000000"/>
          <w:lang w:eastAsia="cs-CZ"/>
        </w:rPr>
        <w:t>Vzory tiskopisů podle § 2 odst. 1 písm. b)</w:t>
      </w:r>
    </w:p>
    <w:p w:rsidR="00B258D9" w:rsidRPr="00460B33" w:rsidRDefault="00B258D9" w:rsidP="00B258D9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b/>
          <w:bCs/>
          <w:color w:val="000000"/>
          <w:lang w:eastAsia="cs-CZ"/>
        </w:rPr>
        <w:t>Vysvědčení pro střední školy a konzervatoře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2.1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Ročníkové vysvědčeni střední školy a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konzervatoře - do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18 povinných předmětů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2.2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Ročníkové vysvědčení střední školy a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konzervatoře - do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30 povinných předmětů - str. 1 až 4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2.3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Ročníkové vysvědčení střední školy a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konzervatoře - slovní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hodnocení - str. 1 až 4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2.4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Ročníkové vysvědčení střední školy a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konzervatoře - klasifikací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i slovním hodnocením - str. 1 až 4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2.5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Ročníkové vysvědčení střední školy a konzervatoře - 16 povinných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předmětů - polské</w:t>
      </w:r>
      <w:proofErr w:type="gramEnd"/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2.6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Ročníkové vysvědčení střední školy a konzervatoře - 30 povinných předmětů - str. 1 až 4 - polské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2.7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Ročníkové vysvědčeni střední školy a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konzervatoře - slovní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hodnocení - str. 1 až 4 - polské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2.8</w:t>
      </w:r>
    </w:p>
    <w:p w:rsidR="00B258D9" w:rsidRPr="00460B33" w:rsidRDefault="00B258D9" w:rsidP="00B258D9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Ročníkové vysvědčení střední školy a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konzervatoře - klasifikací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i slovním hodnocením - str. 1 až 4 - polské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  <w:r w:rsidRPr="00B258D9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 wp14:anchorId="67EEAEAB" wp14:editId="4AAFC2FE">
                <wp:extent cx="304800" cy="304800"/>
                <wp:effectExtent l="0" t="0" r="0" b="0"/>
                <wp:docPr id="9" name="Obdélník 9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CF1620" id="Obdélník 9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G7U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NtG7U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460B33">
        <w:rPr>
          <w:rFonts w:ascii="Calibri" w:eastAsia="Times New Roman" w:hAnsi="Calibri" w:cs="Calibri"/>
          <w:color w:val="000000"/>
          <w:lang w:eastAsia="cs-CZ"/>
        </w:rPr>
        <w:t>5. Příloha č. 3 zní:</w:t>
      </w:r>
      <w:r w:rsidRPr="00460B33">
        <w:rPr>
          <w:rFonts w:ascii="Calibri" w:eastAsia="Times New Roman" w:hAnsi="Calibri" w:cs="Calibri"/>
          <w:color w:val="000000"/>
          <w:lang w:eastAsia="cs-CZ"/>
        </w:rPr>
        <w:br/>
      </w: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b/>
          <w:bCs/>
          <w:color w:val="000000"/>
          <w:lang w:eastAsia="cs-CZ"/>
        </w:rPr>
        <w:t>Příloha č. 3 k vyhlášce č. 3/2015 Sb.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b/>
          <w:bCs/>
          <w:color w:val="000000"/>
          <w:lang w:eastAsia="cs-CZ"/>
        </w:rPr>
        <w:lastRenderedPageBreak/>
        <w:t>Vzory tiskopisů podle § 2 odst. 2 písm. a)</w:t>
      </w:r>
    </w:p>
    <w:p w:rsidR="00B258D9" w:rsidRPr="00460B33" w:rsidRDefault="00B258D9" w:rsidP="00B258D9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b/>
          <w:bCs/>
          <w:color w:val="000000"/>
          <w:lang w:eastAsia="cs-CZ"/>
        </w:rPr>
        <w:t>Vysvědčení o získání stupně základního vzdělání a základů vzdělání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3.1.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Vysvědčení o získání základního vzdělání v základní škole list A (klasifikace)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3.2.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Vysvědčení o získání základního vzdělání v základní škole list A (slovní hodnocení)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3.3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Vysvědčení o získání základního vzdělání v základní škole list B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3.4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Vysvědčení o ukončení kursu pro získání základního vzdělání list A (klasifikace)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3.5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Vysvědčení o ukončení kursu pro získání základního vzděláni list A (slovní hodnocení)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3.6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Vysvědčení o ukončení kursu pro získání základního vzdělání list B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3.7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Vysvědčení o získání základního vzdělání v základní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škole - polské</w:t>
      </w:r>
      <w:proofErr w:type="gramEnd"/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3.8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Vysvědčení o ukončení kursu pro získání základního vzdělání list A (klasifikace) - polské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3.9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Vysvědčení o ukončení kursu pro získání základního vzdělání list A (slovní hodnocení) - polské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3.10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Vysvědčení o ukončení kursu pro získání základního vzdělání list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B - polské</w:t>
      </w:r>
      <w:proofErr w:type="gramEnd"/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3.11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Vysvědčení o získání základního vzdělání ve střední škole a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konzervatoři - do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18 povinných předmětů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3.12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Vysvědčení o získání základního vzdělání ve střední škole a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konzervatoři - do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30 povinných předmětů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3.13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Vysvědčení o získání základního vzdělání ve střední škole a konzervatoři (slovní hodnocení)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3.14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Vysvědčení o získání základního vzdělání ve střední škole a konzervatoři (klasifikace i slovní hodnocení)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3.15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Vysvědčení o získání základů vzdělání v základní škole speciální list A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lastRenderedPageBreak/>
        <w:t>3.16</w:t>
      </w:r>
    </w:p>
    <w:p w:rsidR="00B258D9" w:rsidRPr="00460B33" w:rsidRDefault="00B258D9" w:rsidP="00B258D9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Vysvědčení o získání základů vzdělání v základní škole speciální list B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  <w:r w:rsidRPr="00B258D9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 wp14:anchorId="53D86130" wp14:editId="2F156341">
                <wp:extent cx="304800" cy="304800"/>
                <wp:effectExtent l="0" t="0" r="0" b="0"/>
                <wp:docPr id="8" name="Obdélník 8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7FF0C4" id="Obdélník 8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uMA2g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m5rjANoCAADiBQAADgAAAAAAAAAAAAAAAAAuAgAAZHJzL2Uy&#10;b0RvYy54bWxQSwECLQAUAAYACAAAACEATKDpLNgAAAADAQAADwAAAAAAAAAAAAAAAAA0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  <w:r w:rsidRPr="00460B33">
        <w:rPr>
          <w:rFonts w:ascii="Calibri" w:eastAsia="Times New Roman" w:hAnsi="Calibri" w:cs="Calibri"/>
          <w:color w:val="000000"/>
          <w:lang w:eastAsia="cs-CZ"/>
        </w:rPr>
        <w:t>6. Příloha č. 4 zní:</w:t>
      </w:r>
      <w:r w:rsidRPr="00460B33">
        <w:rPr>
          <w:rFonts w:ascii="Calibri" w:eastAsia="Times New Roman" w:hAnsi="Calibri" w:cs="Calibri"/>
          <w:color w:val="000000"/>
          <w:lang w:eastAsia="cs-CZ"/>
        </w:rPr>
        <w:br/>
      </w: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b/>
          <w:bCs/>
          <w:color w:val="000000"/>
          <w:lang w:eastAsia="cs-CZ"/>
        </w:rPr>
        <w:t>Příloha č. 4 k vyhlášce č. 3/2015 Sb.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b/>
          <w:bCs/>
          <w:color w:val="000000"/>
          <w:lang w:eastAsia="cs-CZ"/>
        </w:rPr>
        <w:t>Vzory tiskopisů podle § 2 odst. 2 písm. b)</w:t>
      </w:r>
    </w:p>
    <w:p w:rsidR="00B258D9" w:rsidRPr="00460B33" w:rsidRDefault="00B258D9" w:rsidP="00B258D9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b/>
          <w:bCs/>
          <w:color w:val="000000"/>
          <w:lang w:eastAsia="cs-CZ"/>
        </w:rPr>
        <w:t>Vysvědčení o závěrečné zkoušce a výuční list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4.1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Vysvědčení o závěrečné zkoušce (střední vzdělání)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4.2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Vysvědčení o závěrečné zkoušce (střední vzdělání s výučním listem) - dvouleté obory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4.3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Výuční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list - dvouleté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obory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4.4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Vysvědčení o závěrečné zkoušce (střední vzdělání s výučním listem) - tříleté obory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4.5</w:t>
      </w:r>
    </w:p>
    <w:p w:rsidR="00B258D9" w:rsidRPr="00460B33" w:rsidRDefault="00B258D9" w:rsidP="00B258D9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Výuční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list - tříleté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obory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  <w:r w:rsidRPr="00B258D9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 wp14:anchorId="628D6EE8" wp14:editId="66E4A042">
                <wp:extent cx="304800" cy="304800"/>
                <wp:effectExtent l="0" t="0" r="0" b="0"/>
                <wp:docPr id="7" name="Obdélník 7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79C05C" id="Obdélník 7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Q9Q3AIAAOI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PMQ9Q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460B33">
        <w:rPr>
          <w:rFonts w:ascii="Calibri" w:eastAsia="Times New Roman" w:hAnsi="Calibri" w:cs="Calibri"/>
          <w:color w:val="000000"/>
          <w:lang w:eastAsia="cs-CZ"/>
        </w:rPr>
        <w:t>7. Příloha č. 5 zní:</w:t>
      </w:r>
      <w:r w:rsidRPr="00460B33">
        <w:rPr>
          <w:rFonts w:ascii="Calibri" w:eastAsia="Times New Roman" w:hAnsi="Calibri" w:cs="Calibri"/>
          <w:color w:val="000000"/>
          <w:lang w:eastAsia="cs-CZ"/>
        </w:rPr>
        <w:br/>
      </w: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b/>
          <w:bCs/>
          <w:color w:val="000000"/>
          <w:lang w:eastAsia="cs-CZ"/>
        </w:rPr>
        <w:t>Příloha č. 5 k vyhlášce č. 3/2015 Sb.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b/>
          <w:bCs/>
          <w:color w:val="000000"/>
          <w:lang w:eastAsia="cs-CZ"/>
        </w:rPr>
        <w:t>Vzory tiskopisů podle § 2 odst. 2 písm. c)</w:t>
      </w:r>
    </w:p>
    <w:p w:rsidR="00B258D9" w:rsidRPr="00460B33" w:rsidRDefault="00B258D9" w:rsidP="00B258D9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b/>
          <w:bCs/>
          <w:color w:val="000000"/>
          <w:lang w:eastAsia="cs-CZ"/>
        </w:rPr>
        <w:t>Vysvědčení o maturitní zkoušce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5.1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Vysvědčení o maturitní zkoušce pro střední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školy - dva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povinné předměty společné části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lastRenderedPageBreak/>
        <w:t>5.2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Vysvědčení o maturitní zkoušce pro střední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školy - tři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povinné předměty společné části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5.3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Vysvědčení o maturitní zkoušce zahrnující praktickou zkoušku v konzervatoři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5.4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Vysvědčení o maturitní zkoušce ve vybraných výtvarných oborech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5.5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Vysvědčení o vykonání maturitní zkoušky v českém jazyce a v cizím jazyce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v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dvojjazyčných gymnáziích - dva povinné předměty společné části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5.6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Vysvědčení o maturitní zkoušce v českém jazyce a cizím jazyce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v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dvojjazyčných gymnáziích - tři povinné předměty společné části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5.7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Vysvědčeni o vykonáni maturitní zkoušky v českém jazyce a v cizím jazyce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v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dvojjazyčných gymnáziích - se souhlasem Ministerstva školství, mládeže a tělovýchovy o odlišném způsobu ukončování vzdělávání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5.8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Vysvědčení o maturitní zkoušce pro střední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školy - dva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povinné předměty společné části - polské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5.9</w:t>
      </w:r>
    </w:p>
    <w:p w:rsidR="00B258D9" w:rsidRPr="00460B33" w:rsidRDefault="00B258D9" w:rsidP="00B258D9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Vysvědčení o maturitní zkoušce pro střední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školy - tři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povinné předměty společné části - polské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  <w:r w:rsidRPr="00B258D9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 wp14:anchorId="6BE4E5FB" wp14:editId="4757BE80">
                <wp:extent cx="304800" cy="304800"/>
                <wp:effectExtent l="0" t="0" r="0" b="0"/>
                <wp:docPr id="6" name="Obdélník 6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FF5AC7" id="Obdélník 6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4KE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ZH4KE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460B33">
        <w:rPr>
          <w:rFonts w:ascii="Calibri" w:eastAsia="Times New Roman" w:hAnsi="Calibri" w:cs="Calibri"/>
          <w:color w:val="000000"/>
          <w:lang w:eastAsia="cs-CZ"/>
        </w:rPr>
        <w:t>8. V příloze č. 6 vzory tiskopisů "6.1 Vysvědčení o absolutoriu v konzervatoři - 4 str." a "6.2 Vysvědčení o absolutoriu druhého hlavního oboru" zní:</w:t>
      </w:r>
      <w:r w:rsidRPr="00460B33">
        <w:rPr>
          <w:rFonts w:ascii="Calibri" w:eastAsia="Times New Roman" w:hAnsi="Calibri" w:cs="Calibri"/>
          <w:color w:val="000000"/>
          <w:lang w:eastAsia="cs-CZ"/>
        </w:rPr>
        <w:br/>
      </w: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  <w:r w:rsidRPr="00B258D9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 wp14:anchorId="0C341922" wp14:editId="45B4DEA8">
                <wp:extent cx="304800" cy="304800"/>
                <wp:effectExtent l="0" t="0" r="0" b="0"/>
                <wp:docPr id="5" name="Obdélník 5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5819FE4" id="Obdélník 5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mQi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iamQi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460B33">
        <w:rPr>
          <w:rFonts w:ascii="Calibri" w:eastAsia="Times New Roman" w:hAnsi="Calibri" w:cs="Calibri"/>
          <w:color w:val="000000"/>
          <w:lang w:eastAsia="cs-CZ"/>
        </w:rPr>
        <w:t>9. V příloze č. 7 vzor tiskopisu "7.1 Vysvědčení o absolutoriu ve vyšší odborné škole" zní:</w:t>
      </w:r>
      <w:r w:rsidRPr="00460B33">
        <w:rPr>
          <w:rFonts w:ascii="Calibri" w:eastAsia="Times New Roman" w:hAnsi="Calibri" w:cs="Calibri"/>
          <w:color w:val="000000"/>
          <w:lang w:eastAsia="cs-CZ"/>
        </w:rPr>
        <w:br/>
      </w: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  <w:r w:rsidRPr="00B258D9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 wp14:anchorId="46CE9A70" wp14:editId="7F07987F">
                <wp:extent cx="304800" cy="304800"/>
                <wp:effectExtent l="0" t="0" r="0" b="0"/>
                <wp:docPr id="4" name="Obdélník 4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491174" id="Obdélník 4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0ROn2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460B33">
        <w:rPr>
          <w:rFonts w:ascii="Calibri" w:eastAsia="Times New Roman" w:hAnsi="Calibri" w:cs="Calibri"/>
          <w:color w:val="000000"/>
          <w:lang w:eastAsia="cs-CZ"/>
        </w:rPr>
        <w:t>10. V příloze č. 8 vzor tiskopisu "8.1 Vysvědčení o státní jazykové zkoušce" zní:</w:t>
      </w:r>
      <w:r w:rsidRPr="00460B33">
        <w:rPr>
          <w:rFonts w:ascii="Calibri" w:eastAsia="Times New Roman" w:hAnsi="Calibri" w:cs="Calibri"/>
          <w:color w:val="000000"/>
          <w:lang w:eastAsia="cs-CZ"/>
        </w:rPr>
        <w:br/>
      </w: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  <w:r w:rsidRPr="00B258D9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 wp14:anchorId="617229DC" wp14:editId="73BCC226">
                <wp:extent cx="304800" cy="304800"/>
                <wp:effectExtent l="0" t="0" r="0" b="0"/>
                <wp:docPr id="3" name="Obdélník 3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C46268" id="Obdélník 3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tm0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Vhtm0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460B33">
        <w:rPr>
          <w:rFonts w:ascii="Calibri" w:eastAsia="Times New Roman" w:hAnsi="Calibri" w:cs="Calibri"/>
          <w:color w:val="000000"/>
          <w:lang w:eastAsia="cs-CZ"/>
        </w:rPr>
        <w:t>11. Příloha č. 9 zní:</w:t>
      </w:r>
      <w:r w:rsidRPr="00460B33">
        <w:rPr>
          <w:rFonts w:ascii="Calibri" w:eastAsia="Times New Roman" w:hAnsi="Calibri" w:cs="Calibri"/>
          <w:color w:val="000000"/>
          <w:lang w:eastAsia="cs-CZ"/>
        </w:rPr>
        <w:br/>
      </w: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before="100" w:beforeAutospacing="1" w:after="100" w:afterAutospacing="1" w:line="240" w:lineRule="auto"/>
        <w:jc w:val="right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b/>
          <w:bCs/>
          <w:color w:val="000000"/>
          <w:lang w:eastAsia="cs-CZ"/>
        </w:rPr>
        <w:lastRenderedPageBreak/>
        <w:t>Příloha č. 9 k vyhlášce č. 3/2015 Sb.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9.1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Ročníkové vysvědčení základní umělecké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školy - hodnocení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klasifikačními stupni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9.2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Ročníkové vysvědčení základní umělecké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školy - hodnocení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širší slovní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9.3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Ročníkové vysvědčení základní umělecké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školy - hodnocení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kombinované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9.4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Závěrečné vysvědčení základní umělecké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školy - hodnocení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klasifikačními stupni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9.5</w:t>
      </w:r>
    </w:p>
    <w:p w:rsidR="00B258D9" w:rsidRPr="00460B33" w:rsidRDefault="00B258D9" w:rsidP="00B258D9">
      <w:pPr>
        <w:spacing w:after="27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Závěrečné vysvědčení základní umělecké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školy - hodnocení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širší slovní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9.6</w:t>
      </w:r>
    </w:p>
    <w:p w:rsidR="00B258D9" w:rsidRPr="00460B33" w:rsidRDefault="00B258D9" w:rsidP="00B258D9">
      <w:pPr>
        <w:spacing w:after="0" w:line="240" w:lineRule="auto"/>
        <w:ind w:left="720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 xml:space="preserve">Závěrečné vysvědčení základní umělecké </w:t>
      </w:r>
      <w:proofErr w:type="gramStart"/>
      <w:r w:rsidRPr="00460B33">
        <w:rPr>
          <w:rFonts w:ascii="Calibri" w:eastAsia="Times New Roman" w:hAnsi="Calibri" w:cs="Calibri"/>
          <w:color w:val="000000"/>
          <w:lang w:eastAsia="cs-CZ"/>
        </w:rPr>
        <w:t>školy - hodnocení</w:t>
      </w:r>
      <w:proofErr w:type="gramEnd"/>
      <w:r w:rsidRPr="00460B33">
        <w:rPr>
          <w:rFonts w:ascii="Calibri" w:eastAsia="Times New Roman" w:hAnsi="Calibri" w:cs="Calibri"/>
          <w:color w:val="000000"/>
          <w:lang w:eastAsia="cs-CZ"/>
        </w:rPr>
        <w:t xml:space="preserve"> kombinované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t>Čl. II</w:t>
      </w:r>
    </w:p>
    <w:p w:rsidR="00B258D9" w:rsidRPr="00460B33" w:rsidRDefault="00B258D9" w:rsidP="00B258D9">
      <w:pPr>
        <w:spacing w:after="0" w:line="240" w:lineRule="auto"/>
        <w:rPr>
          <w:rFonts w:ascii="Calibri" w:eastAsia="Times New Roman" w:hAnsi="Calibri" w:cs="Calibri"/>
          <w:lang w:eastAsia="cs-CZ"/>
        </w:rPr>
      </w:pPr>
      <w:r w:rsidRPr="00460B33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460B33" w:rsidRDefault="00B258D9" w:rsidP="00B258D9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460B33">
        <w:rPr>
          <w:rFonts w:ascii="Calibri" w:eastAsia="Times New Roman" w:hAnsi="Calibri" w:cs="Calibri"/>
          <w:b/>
          <w:bCs/>
          <w:color w:val="000000"/>
          <w:lang w:eastAsia="cs-CZ"/>
        </w:rPr>
        <w:t>Přechodné ustanovení</w:t>
      </w:r>
    </w:p>
    <w:p w:rsidR="00B258D9" w:rsidRPr="00460B33" w:rsidRDefault="00B258D9" w:rsidP="00B258D9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cs-CZ"/>
        </w:rPr>
      </w:pPr>
      <w:r w:rsidRPr="00B258D9">
        <w:rPr>
          <w:rFonts w:ascii="Calibri" w:eastAsia="Times New Roman" w:hAnsi="Calibri" w:cs="Calibri"/>
          <w:color w:val="000000"/>
          <w:lang w:eastAsia="cs-CZ"/>
        </w:rPr>
        <w:br/>
      </w:r>
      <w:r w:rsidRPr="00B258D9">
        <w:rPr>
          <w:rFonts w:ascii="Calibri" w:eastAsia="Times New Roman" w:hAnsi="Calibri" w:cs="Calibri"/>
          <w:noProof/>
          <w:lang w:eastAsia="cs-CZ"/>
        </w:rPr>
        <mc:AlternateContent>
          <mc:Choice Requires="wps">
            <w:drawing>
              <wp:inline distT="0" distB="0" distL="0" distR="0" wp14:anchorId="2B7114DB" wp14:editId="2C39E283">
                <wp:extent cx="304800" cy="304800"/>
                <wp:effectExtent l="0" t="0" r="0" b="0"/>
                <wp:docPr id="2" name="Obdélník 2" descr="http://www.sbirka.cz/2018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307E96" id="Obdélník 2" o:spid="_x0000_s1026" alt="http://www.sbirka.cz/2018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FRg2wIAAOI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IOoVGDbAgAA4g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 w:rsidRPr="00B258D9">
        <w:rPr>
          <w:rFonts w:ascii="Calibri" w:eastAsia="Times New Roman" w:hAnsi="Calibri" w:cs="Calibri"/>
          <w:color w:val="000000"/>
          <w:lang w:eastAsia="cs-CZ"/>
        </w:rPr>
        <w:t>Do 31. října 2020 lze používat tiskopisy podle vyhlášky č. 3/2015 Sb., ve znění účinném přede dnem nabytí účinnosti této vyhlášky.</w:t>
      </w:r>
      <w:r w:rsidRPr="00B258D9">
        <w:rPr>
          <w:rFonts w:ascii="Calibri" w:eastAsia="Times New Roman" w:hAnsi="Calibri" w:cs="Calibri"/>
          <w:color w:val="000000"/>
          <w:lang w:eastAsia="cs-CZ"/>
        </w:rPr>
        <w:br/>
      </w:r>
    </w:p>
    <w:p w:rsidR="00B258D9" w:rsidRPr="00B258D9" w:rsidRDefault="00B258D9" w:rsidP="00B258D9">
      <w:pPr>
        <w:rPr>
          <w:rFonts w:ascii="Calibri" w:hAnsi="Calibri" w:cs="Calibri"/>
        </w:rPr>
      </w:pPr>
    </w:p>
    <w:p w:rsidR="003C6FE7" w:rsidRPr="00B258D9" w:rsidRDefault="003C6FE7">
      <w:pPr>
        <w:rPr>
          <w:rFonts w:ascii="Calibri" w:hAnsi="Calibri" w:cs="Calibri"/>
        </w:rPr>
      </w:pPr>
    </w:p>
    <w:sectPr w:rsidR="003C6FE7" w:rsidRPr="00B258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8D9"/>
    <w:rsid w:val="003C6FE7"/>
    <w:rsid w:val="00B25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2B5B7"/>
  <w15:chartTrackingRefBased/>
  <w15:docId w15:val="{6A3AA246-B680-4AED-806B-D61AEBDAE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258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birka.cz/2015/15-003.htm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764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2019-01-02T15:01:00Z</dcterms:created>
  <dcterms:modified xsi:type="dcterms:W3CDTF">2019-01-02T15:04:00Z</dcterms:modified>
</cp:coreProperties>
</file>