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24" w:rsidRDefault="00DA6024" w:rsidP="00DA6024">
      <w:pPr>
        <w:pStyle w:val="Bezmezer"/>
        <w:shd w:val="clear" w:color="auto" w:fill="FFFFFF"/>
        <w:spacing w:before="0" w:beforeAutospacing="0" w:after="0" w:afterAutospacing="0"/>
        <w:rPr>
          <w:rFonts w:ascii="Cambria" w:hAnsi="Cambria" w:cs="Arial"/>
          <w:b/>
          <w:bCs/>
          <w:color w:val="002060"/>
          <w:sz w:val="32"/>
          <w:szCs w:val="32"/>
        </w:rPr>
      </w:pPr>
      <w:r>
        <w:rPr>
          <w:rFonts w:ascii="Cambria" w:hAnsi="Cambria" w:cs="Arial"/>
          <w:b/>
          <w:bCs/>
          <w:color w:val="002060"/>
          <w:sz w:val="32"/>
          <w:szCs w:val="32"/>
        </w:rPr>
        <w:t>JEDNOTNÉ ZKUŠEBNÍ SCHÉMA SPOLEČNÉ ČÁSTI MATURITNÍ ZKOUŠKY – JARNÍ OBDOBÍ 2020</w:t>
      </w:r>
    </w:p>
    <w:p w:rsidR="00DA6024" w:rsidRDefault="00DA6024" w:rsidP="00DA6024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bookmarkStart w:id="0" w:name="_GoBack"/>
      <w:bookmarkEnd w:id="0"/>
    </w:p>
    <w:p w:rsidR="00DA6024" w:rsidRDefault="00DA6024" w:rsidP="00DA6024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Ministerstvo školství, mládeže a tělovýchovy v souladu s § 2 odst. 3 vyhlášky č. 177/2009 Sb. určuje časový rozvrh konání didaktických testů a písemných prací (jednotné zkušební schéma) společné části maturitní zkoušky pro jarní zkušební období roku 2020.</w:t>
      </w:r>
    </w:p>
    <w:p w:rsidR="00DA6024" w:rsidRDefault="00DA6024" w:rsidP="00DA6024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Viz </w:t>
      </w:r>
      <w:hyperlink r:id="rId5" w:tgtFrame="_blank" w:history="1">
        <w:r>
          <w:rPr>
            <w:rStyle w:val="Hypertextovodkaz"/>
            <w:rFonts w:ascii="Arial" w:hAnsi="Arial" w:cs="Arial"/>
            <w:color w:val="auto"/>
            <w:sz w:val="18"/>
            <w:szCs w:val="18"/>
            <w:u w:val="none"/>
          </w:rPr>
          <w:t>http://www.msmt.cz/vzdelavani/stredni-vzdelavani/jednotne-zkusebni-schema-spolecne-casti-maturitni-zkousky-5</w:t>
        </w:r>
      </w:hyperlink>
    </w:p>
    <w:p w:rsidR="00DA6024" w:rsidRDefault="00DA6024" w:rsidP="00DA6024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:rsidR="00051B67" w:rsidRDefault="00051B67"/>
    <w:sectPr w:rsidR="00051B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024"/>
    <w:rsid w:val="00051B67"/>
    <w:rsid w:val="003A18B0"/>
    <w:rsid w:val="00DA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DA6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60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DA6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A602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smt.cz/vzdelavani/stredni-vzdelavani/jednotne-zkusebni-schema-spolecne-casti-maturitni-zkousky-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Uživatel systému Windows</cp:lastModifiedBy>
  <cp:revision>1</cp:revision>
  <dcterms:created xsi:type="dcterms:W3CDTF">2020-01-13T10:42:00Z</dcterms:created>
  <dcterms:modified xsi:type="dcterms:W3CDTF">2020-01-13T10:43:00Z</dcterms:modified>
</cp:coreProperties>
</file>